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3025DD5" w14:textId="2D433EEE" w:rsidR="000A4E34" w:rsidRPr="000A4E34" w:rsidRDefault="000A4E34" w:rsidP="000A4E34">
      <w:pPr>
        <w:spacing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</w:pPr>
      <w:proofErr w:type="spellStart"/>
      <w:r w:rsidRPr="000A4E34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>Phụ</w:t>
      </w:r>
      <w:proofErr w:type="spellEnd"/>
      <w:r w:rsidRPr="000A4E34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 xml:space="preserve"> </w:t>
      </w:r>
      <w:proofErr w:type="spellStart"/>
      <w:r w:rsidRPr="000A4E34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>lục</w:t>
      </w:r>
      <w:proofErr w:type="spellEnd"/>
      <w:r w:rsidRPr="000A4E34">
        <w:rPr>
          <w:rFonts w:ascii="Times New Roman" w:eastAsia="Times New Roman" w:hAnsi="Times New Roman" w:cs="Times New Roman"/>
          <w:b/>
          <w:bCs/>
          <w:kern w:val="28"/>
          <w:sz w:val="24"/>
          <w:szCs w:val="24"/>
        </w:rPr>
        <w:t xml:space="preserve"> I-7</w:t>
      </w:r>
    </w:p>
    <w:p w14:paraId="3D3A961A" w14:textId="2CE0D438" w:rsidR="000A4E34" w:rsidRPr="000A4E34" w:rsidRDefault="000A4E34" w:rsidP="000A4E34">
      <w:pPr>
        <w:spacing w:line="240" w:lineRule="auto"/>
        <w:jc w:val="center"/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x-none"/>
        </w:rPr>
      </w:pPr>
      <w:r w:rsidRPr="000A4E34">
        <w:rPr>
          <w:rFonts w:ascii="Times New Roman" w:hAnsi="Times New Roman" w:cs="Times New Roman"/>
          <w:noProof/>
          <w:sz w:val="24"/>
          <w:szCs w:val="24"/>
        </w:rPr>
        <mc:AlternateContent>
          <mc:Choice Requires="wps">
            <w:drawing>
              <wp:anchor distT="4294967295" distB="4294967295" distL="114300" distR="114300" simplePos="0" relativeHeight="251660800" behindDoc="0" locked="0" layoutInCell="1" allowOverlap="1" wp14:anchorId="44EF2C22" wp14:editId="444B0418">
                <wp:simplePos x="0" y="0"/>
                <wp:positionH relativeFrom="margin">
                  <wp:posOffset>4188460</wp:posOffset>
                </wp:positionH>
                <wp:positionV relativeFrom="paragraph">
                  <wp:posOffset>242570</wp:posOffset>
                </wp:positionV>
                <wp:extent cx="868045" cy="0"/>
                <wp:effectExtent l="0" t="0" r="8255" b="0"/>
                <wp:wrapNone/>
                <wp:docPr id="832" name="Straight Connector 4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86804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6DFE318" id="Straight Connector 411" o:spid="_x0000_s1026" style="position:absolute;z-index:251660800;visibility:visible;mso-wrap-style:square;mso-width-percent:0;mso-height-percent:0;mso-wrap-distance-left:9pt;mso-wrap-distance-top:-3e-5mm;mso-wrap-distance-right:9pt;mso-wrap-distance-bottom:-3e-5mm;mso-position-horizontal:absolute;mso-position-horizontal-relative:margin;mso-position-vertical:absolute;mso-position-vertical-relative:text;mso-width-percent:0;mso-height-percent:0;mso-width-relative:page;mso-height-relative:page" from="329.8pt,19.1pt" to="398.1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bWNw3AEAAKcDAAAOAAAAZHJzL2Uyb0RvYy54bWysU01v2zAMvQ/YfxB0X5xkbZEZcXpI0F2K&#10;LUC6H8DKsi1MEgVRi5N/P0r5aLrdhvkgUKL4yPf0vHw8OCv2OpJB38jZZCqF9gpb4/tG/nh5+rSQ&#10;ghL4Fix63cijJvm4+vhhOYZaz3FA2+ooGMRTPYZGDimFuqpIDdoBTTBoz8kOo4PE29hXbYSR0Z2t&#10;5tPpQzVibENEpYn4dHNKylXB7zqt0veuI52EbSTPlsoay/qa12q1hLqPEAajzmPAP0zhwHhueoXa&#10;QALxK5q/oJxREQm7NFHoKuw6o3ThwGxm0z/Y7AYIunBhcShcZaL/B6u+7bdRmLaRi89zKTw4fqRd&#10;imD6IYk1es8SYhR3s1nWagxUc8nab2Nmqw5+F55R/STOVe+SeUPhdO3QRZevM11xKNofr9rrQxKK&#10;DxcPi+ndvRTqkqqgvtSFSOmrRidy0EhrfFYFatg/U8qdob5cyccen4y15WWtF2Mjv9zPMzKwvzoL&#10;iUMXmDH5XgqwPRtXpVgQCa1pc3XGoSOtbRR7YO+w5VocX3haKSxQ4gRTKF/WhSd4V5rH2QANp+KS&#10;OlnNmcR+t8Yx49tq63NHXRx7JvWmYI5esT1u40VmdkNpenZuttvtnuPb/2v1GwAA//8DAFBLAwQU&#10;AAYACAAAACEA4Ho+4twAAAAJAQAADwAAAGRycy9kb3ducmV2LnhtbEyPwU7DMAyG70i8Q2Qkbizd&#10;KkJXmk4TghMCicFhR7cxaaFxqibbytsTxAGOtj/9/v5qM7tBHGkKvWcNy0UGgrj1pmer4e314aoA&#10;ESKywcEzafiiAJv6/KzC0vgTv9BxF61IIRxK1NDFOJZShrYjh2HhR+J0e/eTw5jGyUoz4SmFu0Gu&#10;skxJhz2nDx2OdNdR+7k7OA30IZ8aXo73e8ofn5Xdq21hUevLi3l7CyLSHP9g+NFP6lAnp8Yf2AQx&#10;aFDXa5VQDXmxApGAm7XKQTS/C1lX8n+D+hsAAP//AwBQSwECLQAUAAYACAAAACEAtoM4kv4AAADh&#10;AQAAEwAAAAAAAAAAAAAAAAAAAAAAW0NvbnRlbnRfVHlwZXNdLnhtbFBLAQItABQABgAIAAAAIQA4&#10;/SH/1gAAAJQBAAALAAAAAAAAAAAAAAAAAC8BAABfcmVscy8ucmVsc1BLAQItABQABgAIAAAAIQDs&#10;bWNw3AEAAKcDAAAOAAAAAAAAAAAAAAAAAC4CAABkcnMvZTJvRG9jLnhtbFBLAQItABQABgAIAAAA&#10;IQDgej7i3AAAAAkBAAAPAAAAAAAAAAAAAAAAADYEAABkcnMvZG93bnJldi54bWxQSwUGAAAAAAQA&#10;BADzAAAAPwUAAAAA&#10;" strokecolor="windowText">
                <v:stroke joinstyle="miter"/>
                <o:lock v:ext="edit" shapetype="f"/>
                <w10:wrap anchorx="margin"/>
              </v:line>
            </w:pict>
          </mc:Fallback>
        </mc:AlternateContent>
      </w:r>
      <w:r w:rsidRPr="000A4E34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x-none"/>
        </w:rPr>
        <w:t>(</w:t>
      </w:r>
      <w:r w:rsidRPr="000A4E3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 xml:space="preserve">Ban </w:t>
      </w:r>
      <w:proofErr w:type="spellStart"/>
      <w:r w:rsidRPr="000A4E3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>hành</w:t>
      </w:r>
      <w:proofErr w:type="spellEnd"/>
      <w:r w:rsidRPr="000A4E3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 xml:space="preserve"> </w:t>
      </w:r>
      <w:proofErr w:type="spellStart"/>
      <w:r w:rsidRPr="000A4E3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>kèm</w:t>
      </w:r>
      <w:proofErr w:type="spellEnd"/>
      <w:r w:rsidRPr="000A4E3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 xml:space="preserve"> </w:t>
      </w:r>
      <w:proofErr w:type="spellStart"/>
      <w:r w:rsidRPr="000A4E3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>theo</w:t>
      </w:r>
      <w:proofErr w:type="spellEnd"/>
      <w:r w:rsidRPr="000A4E3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 xml:space="preserve"> </w:t>
      </w:r>
      <w:proofErr w:type="spellStart"/>
      <w:r w:rsidRPr="000A4E3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>Thông</w:t>
      </w:r>
      <w:proofErr w:type="spellEnd"/>
      <w:r w:rsidRPr="000A4E3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 xml:space="preserve"> </w:t>
      </w:r>
      <w:proofErr w:type="spellStart"/>
      <w:r w:rsidRPr="000A4E3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>tư</w:t>
      </w:r>
      <w:proofErr w:type="spellEnd"/>
      <w:r w:rsidRPr="000A4E3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 xml:space="preserve"> </w:t>
      </w:r>
      <w:proofErr w:type="spellStart"/>
      <w:r w:rsidRPr="000A4E3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>số</w:t>
      </w:r>
      <w:proofErr w:type="spellEnd"/>
      <w:r w:rsidRPr="000A4E3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 xml:space="preserve"> …/20.../TT-BKHĐT </w:t>
      </w:r>
      <w:proofErr w:type="spellStart"/>
      <w:r w:rsidRPr="000A4E3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>ngày</w:t>
      </w:r>
      <w:proofErr w:type="spellEnd"/>
      <w:r w:rsidRPr="000A4E3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 xml:space="preserve"> … </w:t>
      </w:r>
      <w:proofErr w:type="spellStart"/>
      <w:r w:rsidRPr="000A4E3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>tháng</w:t>
      </w:r>
      <w:proofErr w:type="spellEnd"/>
      <w:r w:rsidRPr="000A4E3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 xml:space="preserve"> … </w:t>
      </w:r>
      <w:proofErr w:type="spellStart"/>
      <w:r w:rsidRPr="000A4E3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>năm</w:t>
      </w:r>
      <w:proofErr w:type="spellEnd"/>
      <w:r w:rsidRPr="000A4E3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 xml:space="preserve"> 20... </w:t>
      </w:r>
      <w:proofErr w:type="spellStart"/>
      <w:r w:rsidRPr="000A4E3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>của</w:t>
      </w:r>
      <w:proofErr w:type="spellEnd"/>
      <w:r w:rsidRPr="000A4E3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 xml:space="preserve"> </w:t>
      </w:r>
      <w:proofErr w:type="spellStart"/>
      <w:r w:rsidRPr="000A4E3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>Bộ</w:t>
      </w:r>
      <w:proofErr w:type="spellEnd"/>
      <w:r w:rsidRPr="000A4E3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 xml:space="preserve"> </w:t>
      </w:r>
      <w:proofErr w:type="spellStart"/>
      <w:r w:rsidRPr="000A4E3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>Kế</w:t>
      </w:r>
      <w:proofErr w:type="spellEnd"/>
      <w:r w:rsidRPr="000A4E3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 xml:space="preserve"> </w:t>
      </w:r>
      <w:proofErr w:type="spellStart"/>
      <w:r w:rsidRPr="000A4E3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>hoạch</w:t>
      </w:r>
      <w:proofErr w:type="spellEnd"/>
      <w:r w:rsidRPr="000A4E3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 xml:space="preserve"> </w:t>
      </w:r>
      <w:proofErr w:type="spellStart"/>
      <w:r w:rsidRPr="000A4E3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>và</w:t>
      </w:r>
      <w:proofErr w:type="spellEnd"/>
      <w:r w:rsidRPr="000A4E3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 xml:space="preserve"> </w:t>
      </w:r>
      <w:proofErr w:type="spellStart"/>
      <w:r w:rsidRPr="000A4E3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>Đầu</w:t>
      </w:r>
      <w:proofErr w:type="spellEnd"/>
      <w:r w:rsidRPr="000A4E3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 xml:space="preserve"> </w:t>
      </w:r>
      <w:proofErr w:type="spellStart"/>
      <w:r w:rsidRPr="000A4E34">
        <w:rPr>
          <w:rFonts w:ascii="Times New Roman" w:eastAsia="Times New Roman" w:hAnsi="Times New Roman" w:cs="Times New Roman"/>
          <w:bCs/>
          <w:i/>
          <w:kern w:val="28"/>
          <w:sz w:val="24"/>
          <w:szCs w:val="24"/>
          <w:lang w:eastAsia="x-none"/>
        </w:rPr>
        <w:t>tư</w:t>
      </w:r>
      <w:proofErr w:type="spellEnd"/>
      <w:r w:rsidRPr="000A4E34">
        <w:rPr>
          <w:rFonts w:ascii="Times New Roman" w:eastAsia="Times New Roman" w:hAnsi="Times New Roman" w:cs="Times New Roman"/>
          <w:bCs/>
          <w:kern w:val="28"/>
          <w:sz w:val="24"/>
          <w:szCs w:val="24"/>
          <w:lang w:eastAsia="x-none"/>
        </w:rPr>
        <w:t>)</w:t>
      </w:r>
    </w:p>
    <w:p w14:paraId="0B9D4B60" w14:textId="77777777" w:rsidR="000A4E34" w:rsidRPr="000A4E34" w:rsidRDefault="000A4E34" w:rsidP="000A4E34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0A4E34">
        <w:rPr>
          <w:rFonts w:ascii="Times New Roman" w:eastAsia="Times New Roman" w:hAnsi="Times New Roman" w:cs="Times New Roman"/>
          <w:b/>
          <w:sz w:val="24"/>
          <w:szCs w:val="24"/>
        </w:rPr>
        <w:t>DANH SÁCH CỔ ĐÔNG SÁNG LẬP CÔNG TY CỔ PHẦN</w:t>
      </w:r>
    </w:p>
    <w:tbl>
      <w:tblPr>
        <w:tblW w:w="15135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24"/>
        <w:gridCol w:w="661"/>
        <w:gridCol w:w="905"/>
        <w:gridCol w:w="611"/>
        <w:gridCol w:w="706"/>
        <w:gridCol w:w="595"/>
        <w:gridCol w:w="844"/>
        <w:gridCol w:w="1164"/>
        <w:gridCol w:w="1533"/>
        <w:gridCol w:w="734"/>
        <w:gridCol w:w="635"/>
        <w:gridCol w:w="551"/>
        <w:gridCol w:w="734"/>
        <w:gridCol w:w="553"/>
        <w:gridCol w:w="734"/>
        <w:gridCol w:w="550"/>
        <w:gridCol w:w="900"/>
        <w:gridCol w:w="721"/>
        <w:gridCol w:w="690"/>
        <w:gridCol w:w="690"/>
      </w:tblGrid>
      <w:tr w:rsidR="000A4E34" w:rsidRPr="000A4E34" w14:paraId="6B4B877E" w14:textId="77777777" w:rsidTr="009F74A3">
        <w:trPr>
          <w:trHeight w:val="260"/>
          <w:jc w:val="center"/>
        </w:trPr>
        <w:tc>
          <w:tcPr>
            <w:tcW w:w="624" w:type="dxa"/>
            <w:vMerge w:val="restart"/>
          </w:tcPr>
          <w:p w14:paraId="2C6152E1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STT</w:t>
            </w:r>
          </w:p>
        </w:tc>
        <w:tc>
          <w:tcPr>
            <w:tcW w:w="661" w:type="dxa"/>
            <w:vMerge w:val="restart"/>
          </w:tcPr>
          <w:p w14:paraId="2CB553A3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Tên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cổ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đông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sáng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lập</w:t>
            </w:r>
            <w:proofErr w:type="spellEnd"/>
          </w:p>
        </w:tc>
        <w:tc>
          <w:tcPr>
            <w:tcW w:w="905" w:type="dxa"/>
            <w:vMerge w:val="restart"/>
          </w:tcPr>
          <w:p w14:paraId="43565C25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Ngày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,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tháng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,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năm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sinh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đối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với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cổ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đông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sáng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lập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là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cá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nhân</w:t>
            </w:r>
            <w:proofErr w:type="spellEnd"/>
          </w:p>
        </w:tc>
        <w:tc>
          <w:tcPr>
            <w:tcW w:w="611" w:type="dxa"/>
            <w:vMerge w:val="restart"/>
          </w:tcPr>
          <w:p w14:paraId="6319DFAA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Giới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tính</w:t>
            </w:r>
            <w:proofErr w:type="spellEnd"/>
          </w:p>
        </w:tc>
        <w:tc>
          <w:tcPr>
            <w:tcW w:w="706" w:type="dxa"/>
            <w:vMerge w:val="restart"/>
          </w:tcPr>
          <w:p w14:paraId="72A66FFF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Quốc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tịch</w:t>
            </w:r>
            <w:proofErr w:type="spellEnd"/>
          </w:p>
        </w:tc>
        <w:tc>
          <w:tcPr>
            <w:tcW w:w="595" w:type="dxa"/>
            <w:vMerge w:val="restart"/>
          </w:tcPr>
          <w:p w14:paraId="76237169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Dân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tộc</w:t>
            </w:r>
            <w:proofErr w:type="spellEnd"/>
          </w:p>
        </w:tc>
        <w:tc>
          <w:tcPr>
            <w:tcW w:w="844" w:type="dxa"/>
            <w:vMerge w:val="restart"/>
          </w:tcPr>
          <w:p w14:paraId="48C2B903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Địa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chỉ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liên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lạc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đối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với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cổ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đông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sáng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lập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là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cá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nhân</w:t>
            </w:r>
            <w:proofErr w:type="spellEnd"/>
          </w:p>
        </w:tc>
        <w:tc>
          <w:tcPr>
            <w:tcW w:w="1164" w:type="dxa"/>
            <w:vMerge w:val="restart"/>
          </w:tcPr>
          <w:p w14:paraId="71408945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Địa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chỉ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thường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trú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đối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với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cổ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đông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sáng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lập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là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cá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nhân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;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địa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chỉ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trụ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sở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chính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đối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với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CĐSL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là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tổ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chức</w:t>
            </w:r>
            <w:proofErr w:type="spellEnd"/>
          </w:p>
        </w:tc>
        <w:tc>
          <w:tcPr>
            <w:tcW w:w="1533" w:type="dxa"/>
            <w:vMerge w:val="restart"/>
          </w:tcPr>
          <w:p w14:paraId="53DF0C75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proofErr w:type="spellStart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Loại</w:t>
            </w:r>
            <w:proofErr w:type="spellEnd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, </w:t>
            </w:r>
            <w:proofErr w:type="spellStart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số</w:t>
            </w:r>
            <w:proofErr w:type="spellEnd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, </w:t>
            </w:r>
            <w:proofErr w:type="spellStart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ngày</w:t>
            </w:r>
            <w:proofErr w:type="spellEnd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, </w:t>
            </w:r>
            <w:proofErr w:type="spellStart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cơ</w:t>
            </w:r>
            <w:proofErr w:type="spellEnd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quan</w:t>
            </w:r>
            <w:proofErr w:type="spellEnd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cấp</w:t>
            </w:r>
            <w:proofErr w:type="spellEnd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Giấy</w:t>
            </w:r>
            <w:proofErr w:type="spellEnd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tờ</w:t>
            </w:r>
            <w:proofErr w:type="spellEnd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pháp</w:t>
            </w:r>
            <w:proofErr w:type="spellEnd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lý</w:t>
            </w:r>
            <w:proofErr w:type="spellEnd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của</w:t>
            </w:r>
            <w:proofErr w:type="spellEnd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cá</w:t>
            </w:r>
            <w:proofErr w:type="spellEnd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nhân</w:t>
            </w:r>
            <w:proofErr w:type="spellEnd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đối</w:t>
            </w:r>
            <w:proofErr w:type="spellEnd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với</w:t>
            </w:r>
            <w:proofErr w:type="spellEnd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CĐSL </w:t>
            </w:r>
            <w:proofErr w:type="spellStart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là</w:t>
            </w:r>
            <w:proofErr w:type="spellEnd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cá</w:t>
            </w:r>
            <w:proofErr w:type="spellEnd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nhân</w:t>
            </w:r>
            <w:proofErr w:type="spellEnd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; </w:t>
            </w:r>
            <w:proofErr w:type="spellStart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Giấy</w:t>
            </w:r>
            <w:proofErr w:type="spellEnd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tờ</w:t>
            </w:r>
            <w:proofErr w:type="spellEnd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pháp</w:t>
            </w:r>
            <w:proofErr w:type="spellEnd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lý</w:t>
            </w:r>
            <w:proofErr w:type="spellEnd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của</w:t>
            </w:r>
            <w:proofErr w:type="spellEnd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tổ</w:t>
            </w:r>
            <w:proofErr w:type="spellEnd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chức</w:t>
            </w:r>
            <w:proofErr w:type="spellEnd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đối</w:t>
            </w:r>
            <w:proofErr w:type="spellEnd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với</w:t>
            </w:r>
            <w:proofErr w:type="spellEnd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CĐSL </w:t>
            </w:r>
            <w:proofErr w:type="spellStart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là</w:t>
            </w:r>
            <w:proofErr w:type="spellEnd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tổ</w:t>
            </w:r>
            <w:proofErr w:type="spellEnd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hAnsi="Times New Roman" w:cs="Times New Roman"/>
                <w:spacing w:val="-20"/>
                <w:sz w:val="24"/>
                <w:szCs w:val="24"/>
              </w:rPr>
              <w:t>chức</w:t>
            </w:r>
            <w:proofErr w:type="spellEnd"/>
          </w:p>
        </w:tc>
        <w:tc>
          <w:tcPr>
            <w:tcW w:w="5391" w:type="dxa"/>
            <w:gridSpan w:val="8"/>
          </w:tcPr>
          <w:p w14:paraId="2EEDD007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Vốn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góp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vertAlign w:val="superscript"/>
              </w:rPr>
              <w:footnoteReference w:id="1"/>
            </w:r>
          </w:p>
        </w:tc>
        <w:tc>
          <w:tcPr>
            <w:tcW w:w="721" w:type="dxa"/>
            <w:vMerge w:val="restart"/>
          </w:tcPr>
          <w:p w14:paraId="7452691E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A4E34">
              <w:rPr>
                <w:rFonts w:ascii="Times New Roman" w:hAnsi="Times New Roman" w:cs="Times New Roman"/>
                <w:sz w:val="24"/>
                <w:szCs w:val="24"/>
              </w:rPr>
              <w:t>Thời</w:t>
            </w:r>
            <w:proofErr w:type="spellEnd"/>
            <w:r w:rsidRPr="000A4E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hAnsi="Times New Roman" w:cs="Times New Roman"/>
                <w:sz w:val="24"/>
                <w:szCs w:val="24"/>
              </w:rPr>
              <w:t>hạn</w:t>
            </w:r>
            <w:proofErr w:type="spellEnd"/>
            <w:r w:rsidRPr="000A4E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hAnsi="Times New Roman" w:cs="Times New Roman"/>
                <w:sz w:val="24"/>
                <w:szCs w:val="24"/>
              </w:rPr>
              <w:t>góp</w:t>
            </w:r>
            <w:proofErr w:type="spellEnd"/>
            <w:r w:rsidRPr="000A4E34">
              <w:rPr>
                <w:rFonts w:ascii="Times New Roman" w:hAnsi="Times New Roman" w:cs="Times New Roman"/>
                <w:sz w:val="24"/>
                <w:szCs w:val="24"/>
              </w:rPr>
              <w:t xml:space="preserve"> vốn</w:t>
            </w:r>
            <w:r w:rsidRPr="000A4E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3</w:t>
            </w:r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vertAlign w:val="superscript"/>
              </w:rPr>
              <w:t xml:space="preserve"> </w:t>
            </w:r>
          </w:p>
        </w:tc>
        <w:tc>
          <w:tcPr>
            <w:tcW w:w="69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1897962B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vertAlign w:val="superscript"/>
              </w:rPr>
            </w:pP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Chữ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ký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của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cổ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đông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sáng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lập</w:t>
            </w:r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vertAlign w:val="superscript"/>
              </w:rPr>
              <w:t>4</w:t>
            </w:r>
          </w:p>
        </w:tc>
        <w:tc>
          <w:tcPr>
            <w:tcW w:w="690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14:paraId="0A68A340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vertAlign w:val="superscript"/>
              </w:rPr>
            </w:pP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Ghi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chú</w:t>
            </w:r>
            <w:proofErr w:type="spellEnd"/>
          </w:p>
        </w:tc>
      </w:tr>
      <w:tr w:rsidR="000A4E34" w:rsidRPr="000A4E34" w14:paraId="33B5A8A0" w14:textId="77777777" w:rsidTr="009F74A3">
        <w:trPr>
          <w:trHeight w:val="1506"/>
          <w:jc w:val="center"/>
        </w:trPr>
        <w:tc>
          <w:tcPr>
            <w:tcW w:w="624" w:type="dxa"/>
            <w:vMerge/>
          </w:tcPr>
          <w:p w14:paraId="4B99E449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661" w:type="dxa"/>
            <w:vMerge/>
          </w:tcPr>
          <w:p w14:paraId="69D79391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905" w:type="dxa"/>
            <w:vMerge/>
          </w:tcPr>
          <w:p w14:paraId="0E4513B8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611" w:type="dxa"/>
            <w:vMerge/>
          </w:tcPr>
          <w:p w14:paraId="0B123EDB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706" w:type="dxa"/>
            <w:vMerge/>
          </w:tcPr>
          <w:p w14:paraId="56021633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595" w:type="dxa"/>
            <w:vMerge/>
          </w:tcPr>
          <w:p w14:paraId="291A76AC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844" w:type="dxa"/>
            <w:vMerge/>
          </w:tcPr>
          <w:p w14:paraId="77477DA5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1164" w:type="dxa"/>
            <w:vMerge/>
          </w:tcPr>
          <w:p w14:paraId="0CAC28FE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1533" w:type="dxa"/>
            <w:vMerge/>
          </w:tcPr>
          <w:p w14:paraId="43AD4A1A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1369" w:type="dxa"/>
            <w:gridSpan w:val="2"/>
          </w:tcPr>
          <w:p w14:paraId="6A009944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  <w:vertAlign w:val="superscript"/>
              </w:rPr>
            </w:pP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Tổng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số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cổ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551" w:type="dxa"/>
            <w:vMerge w:val="restart"/>
          </w:tcPr>
          <w:p w14:paraId="3404AD08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Tỷ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lệ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(</w:t>
            </w:r>
            <w:r w:rsidRPr="000A4E34">
              <w:rPr>
                <w:rFonts w:ascii="Times New Roman" w:eastAsia="Times New Roman" w:hAnsi="Times New Roman" w:cs="Times New Roman"/>
                <w:i/>
                <w:spacing w:val="-20"/>
                <w:sz w:val="24"/>
                <w:szCs w:val="24"/>
              </w:rPr>
              <w:t>%</w:t>
            </w:r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)</w:t>
            </w:r>
          </w:p>
        </w:tc>
        <w:tc>
          <w:tcPr>
            <w:tcW w:w="2571" w:type="dxa"/>
            <w:gridSpan w:val="4"/>
          </w:tcPr>
          <w:p w14:paraId="326ED1E4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Loại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cổ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phần</w:t>
            </w:r>
            <w:proofErr w:type="spellEnd"/>
          </w:p>
        </w:tc>
        <w:tc>
          <w:tcPr>
            <w:tcW w:w="900" w:type="dxa"/>
            <w:vMerge w:val="restart"/>
          </w:tcPr>
          <w:p w14:paraId="6076E454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proofErr w:type="spellStart"/>
            <w:r w:rsidRPr="000A4E34">
              <w:rPr>
                <w:rFonts w:ascii="Times New Roman" w:hAnsi="Times New Roman" w:cs="Times New Roman"/>
                <w:sz w:val="24"/>
                <w:szCs w:val="24"/>
              </w:rPr>
              <w:t>Loại</w:t>
            </w:r>
            <w:proofErr w:type="spellEnd"/>
            <w:r w:rsidRPr="000A4E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0A4E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0A4E3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A4E34">
              <w:rPr>
                <w:rFonts w:ascii="Times New Roman" w:hAnsi="Times New Roman" w:cs="Times New Roman"/>
                <w:sz w:val="24"/>
                <w:szCs w:val="24"/>
              </w:rPr>
              <w:t>số</w:t>
            </w:r>
            <w:proofErr w:type="spellEnd"/>
            <w:r w:rsidRPr="000A4E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hAnsi="Times New Roman" w:cs="Times New Roman"/>
                <w:sz w:val="24"/>
                <w:szCs w:val="24"/>
              </w:rPr>
              <w:t>lượng</w:t>
            </w:r>
            <w:proofErr w:type="spellEnd"/>
            <w:r w:rsidRPr="000A4E34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proofErr w:type="spellStart"/>
            <w:r w:rsidRPr="000A4E34">
              <w:rPr>
                <w:rFonts w:ascii="Times New Roman" w:hAnsi="Times New Roman" w:cs="Times New Roman"/>
                <w:sz w:val="24"/>
                <w:szCs w:val="24"/>
              </w:rPr>
              <w:t>giá</w:t>
            </w:r>
            <w:proofErr w:type="spellEnd"/>
            <w:r w:rsidRPr="000A4E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hAnsi="Times New Roman" w:cs="Times New Roman"/>
                <w:sz w:val="24"/>
                <w:szCs w:val="24"/>
              </w:rPr>
              <w:t>trị</w:t>
            </w:r>
            <w:proofErr w:type="spellEnd"/>
            <w:r w:rsidRPr="000A4E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hAnsi="Times New Roman" w:cs="Times New Roman"/>
                <w:sz w:val="24"/>
                <w:szCs w:val="24"/>
              </w:rPr>
              <w:t>tài</w:t>
            </w:r>
            <w:proofErr w:type="spellEnd"/>
            <w:r w:rsidRPr="000A4E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hAnsi="Times New Roman" w:cs="Times New Roman"/>
                <w:sz w:val="24"/>
                <w:szCs w:val="24"/>
              </w:rPr>
              <w:t>sản</w:t>
            </w:r>
            <w:proofErr w:type="spellEnd"/>
            <w:r w:rsidRPr="000A4E3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hAnsi="Times New Roman" w:cs="Times New Roman"/>
                <w:sz w:val="24"/>
                <w:szCs w:val="24"/>
              </w:rPr>
              <w:t>góp</w:t>
            </w:r>
            <w:proofErr w:type="spellEnd"/>
            <w:r w:rsidRPr="000A4E34">
              <w:rPr>
                <w:rFonts w:ascii="Times New Roman" w:hAnsi="Times New Roman" w:cs="Times New Roman"/>
                <w:sz w:val="24"/>
                <w:szCs w:val="24"/>
              </w:rPr>
              <w:t xml:space="preserve"> vốn</w:t>
            </w:r>
            <w:r w:rsidRPr="000A4E34">
              <w:rPr>
                <w:rStyle w:val="FootnoteReference"/>
                <w:rFonts w:ascii="Times New Roman" w:hAnsi="Times New Roman" w:cs="Times New Roman"/>
                <w:sz w:val="24"/>
                <w:szCs w:val="24"/>
              </w:rPr>
              <w:footnoteReference w:customMarkFollows="1" w:id="2"/>
              <w:t>2</w:t>
            </w:r>
          </w:p>
        </w:tc>
        <w:tc>
          <w:tcPr>
            <w:tcW w:w="721" w:type="dxa"/>
            <w:vMerge/>
          </w:tcPr>
          <w:p w14:paraId="4C2255D0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690" w:type="dxa"/>
            <w:vMerge/>
            <w:tcBorders>
              <w:left w:val="single" w:sz="4" w:space="0" w:color="auto"/>
              <w:bottom w:val="nil"/>
              <w:right w:val="single" w:sz="4" w:space="0" w:color="auto"/>
            </w:tcBorders>
          </w:tcPr>
          <w:p w14:paraId="5C42EA99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6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E2EC7DA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</w:tr>
      <w:tr w:rsidR="000A4E34" w:rsidRPr="000A4E34" w14:paraId="77AD7D5D" w14:textId="77777777" w:rsidTr="009F74A3">
        <w:trPr>
          <w:trHeight w:val="225"/>
          <w:jc w:val="center"/>
        </w:trPr>
        <w:tc>
          <w:tcPr>
            <w:tcW w:w="624" w:type="dxa"/>
            <w:vMerge/>
          </w:tcPr>
          <w:p w14:paraId="5B12BEF7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661" w:type="dxa"/>
            <w:vMerge/>
          </w:tcPr>
          <w:p w14:paraId="7934F673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905" w:type="dxa"/>
            <w:vMerge/>
          </w:tcPr>
          <w:p w14:paraId="7FDF891E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611" w:type="dxa"/>
            <w:vMerge/>
          </w:tcPr>
          <w:p w14:paraId="3D9C411B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706" w:type="dxa"/>
            <w:vMerge/>
          </w:tcPr>
          <w:p w14:paraId="2E7A705E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595" w:type="dxa"/>
            <w:vMerge/>
          </w:tcPr>
          <w:p w14:paraId="2A358B89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844" w:type="dxa"/>
            <w:vMerge/>
          </w:tcPr>
          <w:p w14:paraId="6336C1E3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1164" w:type="dxa"/>
            <w:vMerge/>
          </w:tcPr>
          <w:p w14:paraId="46B9075E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1533" w:type="dxa"/>
            <w:vMerge/>
          </w:tcPr>
          <w:p w14:paraId="435C7C30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734" w:type="dxa"/>
            <w:vMerge w:val="restart"/>
          </w:tcPr>
          <w:p w14:paraId="4E150B83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Số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635" w:type="dxa"/>
            <w:vMerge w:val="restart"/>
          </w:tcPr>
          <w:p w14:paraId="186784C6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Giá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trị</w:t>
            </w:r>
            <w:proofErr w:type="spellEnd"/>
          </w:p>
        </w:tc>
        <w:tc>
          <w:tcPr>
            <w:tcW w:w="551" w:type="dxa"/>
            <w:vMerge/>
          </w:tcPr>
          <w:p w14:paraId="565D4DC9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1287" w:type="dxa"/>
            <w:gridSpan w:val="2"/>
          </w:tcPr>
          <w:p w14:paraId="547DF827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Phổ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thông</w:t>
            </w:r>
            <w:proofErr w:type="spellEnd"/>
          </w:p>
        </w:tc>
        <w:tc>
          <w:tcPr>
            <w:tcW w:w="1284" w:type="dxa"/>
            <w:gridSpan w:val="2"/>
          </w:tcPr>
          <w:p w14:paraId="7FA5CBBA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……..</w:t>
            </w:r>
          </w:p>
          <w:p w14:paraId="16859D6D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900" w:type="dxa"/>
            <w:vMerge/>
            <w:tcBorders>
              <w:top w:val="single" w:sz="4" w:space="0" w:color="auto"/>
            </w:tcBorders>
          </w:tcPr>
          <w:p w14:paraId="1EF52602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721" w:type="dxa"/>
            <w:vMerge/>
          </w:tcPr>
          <w:p w14:paraId="3DBFD22D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690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EECBB6" w14:textId="77777777" w:rsidR="000A4E34" w:rsidRPr="000A4E34" w:rsidRDefault="000A4E34" w:rsidP="000A4E34">
            <w:pPr>
              <w:spacing w:line="240" w:lineRule="auto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690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E09C3E9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</w:tr>
      <w:tr w:rsidR="000A4E34" w:rsidRPr="000A4E34" w14:paraId="3C1BC57F" w14:textId="77777777" w:rsidTr="009F74A3">
        <w:trPr>
          <w:jc w:val="center"/>
        </w:trPr>
        <w:tc>
          <w:tcPr>
            <w:tcW w:w="624" w:type="dxa"/>
            <w:vMerge/>
          </w:tcPr>
          <w:p w14:paraId="55AF40B6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661" w:type="dxa"/>
            <w:vMerge/>
          </w:tcPr>
          <w:p w14:paraId="3F525D8F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905" w:type="dxa"/>
            <w:vMerge/>
          </w:tcPr>
          <w:p w14:paraId="55DC0FD0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611" w:type="dxa"/>
            <w:vMerge/>
          </w:tcPr>
          <w:p w14:paraId="765788BC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706" w:type="dxa"/>
            <w:vMerge/>
          </w:tcPr>
          <w:p w14:paraId="17257CE6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595" w:type="dxa"/>
            <w:vMerge/>
          </w:tcPr>
          <w:p w14:paraId="14354CEA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844" w:type="dxa"/>
            <w:vMerge/>
          </w:tcPr>
          <w:p w14:paraId="5BD459D0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1164" w:type="dxa"/>
            <w:vMerge/>
          </w:tcPr>
          <w:p w14:paraId="7C86723A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1533" w:type="dxa"/>
            <w:vMerge/>
          </w:tcPr>
          <w:p w14:paraId="4CD909F7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734" w:type="dxa"/>
            <w:vMerge/>
          </w:tcPr>
          <w:p w14:paraId="3D601BFA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635" w:type="dxa"/>
            <w:vMerge/>
          </w:tcPr>
          <w:p w14:paraId="2B1E1818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551" w:type="dxa"/>
            <w:vMerge/>
          </w:tcPr>
          <w:p w14:paraId="3C8F1521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734" w:type="dxa"/>
          </w:tcPr>
          <w:p w14:paraId="582A669B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Số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553" w:type="dxa"/>
          </w:tcPr>
          <w:p w14:paraId="6DAF3D6B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Giá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trị</w:t>
            </w:r>
            <w:proofErr w:type="spellEnd"/>
          </w:p>
        </w:tc>
        <w:tc>
          <w:tcPr>
            <w:tcW w:w="734" w:type="dxa"/>
          </w:tcPr>
          <w:p w14:paraId="76D42E66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Số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lượng</w:t>
            </w:r>
            <w:proofErr w:type="spellEnd"/>
          </w:p>
        </w:tc>
        <w:tc>
          <w:tcPr>
            <w:tcW w:w="550" w:type="dxa"/>
          </w:tcPr>
          <w:p w14:paraId="4504FB10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Giá</w:t>
            </w:r>
            <w:proofErr w:type="spellEnd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  <w:t>trị</w:t>
            </w:r>
            <w:proofErr w:type="spellEnd"/>
          </w:p>
        </w:tc>
        <w:tc>
          <w:tcPr>
            <w:tcW w:w="900" w:type="dxa"/>
            <w:vMerge/>
          </w:tcPr>
          <w:p w14:paraId="6B205FF7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721" w:type="dxa"/>
            <w:vMerge/>
          </w:tcPr>
          <w:p w14:paraId="540E67B0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69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ACA693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  <w:tc>
          <w:tcPr>
            <w:tcW w:w="69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7F34DC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pacing w:val="-20"/>
                <w:sz w:val="24"/>
                <w:szCs w:val="24"/>
              </w:rPr>
            </w:pPr>
          </w:p>
        </w:tc>
      </w:tr>
      <w:tr w:rsidR="000A4E34" w:rsidRPr="000A4E34" w14:paraId="061C69B2" w14:textId="77777777" w:rsidTr="009F74A3">
        <w:trPr>
          <w:jc w:val="center"/>
        </w:trPr>
        <w:tc>
          <w:tcPr>
            <w:tcW w:w="624" w:type="dxa"/>
          </w:tcPr>
          <w:p w14:paraId="1074705B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  <w:r w:rsidRPr="000A4E34"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  <w:t>1</w:t>
            </w:r>
          </w:p>
        </w:tc>
        <w:tc>
          <w:tcPr>
            <w:tcW w:w="661" w:type="dxa"/>
          </w:tcPr>
          <w:p w14:paraId="5E071704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  <w:r w:rsidRPr="000A4E34"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  <w:t>2</w:t>
            </w:r>
          </w:p>
        </w:tc>
        <w:tc>
          <w:tcPr>
            <w:tcW w:w="905" w:type="dxa"/>
          </w:tcPr>
          <w:p w14:paraId="510AEAFD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  <w:r w:rsidRPr="000A4E34"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  <w:t>3</w:t>
            </w:r>
          </w:p>
        </w:tc>
        <w:tc>
          <w:tcPr>
            <w:tcW w:w="611" w:type="dxa"/>
          </w:tcPr>
          <w:p w14:paraId="2AE5D363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  <w:r w:rsidRPr="000A4E34"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  <w:t>4</w:t>
            </w:r>
          </w:p>
        </w:tc>
        <w:tc>
          <w:tcPr>
            <w:tcW w:w="706" w:type="dxa"/>
          </w:tcPr>
          <w:p w14:paraId="4DEB50E2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  <w:r w:rsidRPr="000A4E34"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  <w:t>5</w:t>
            </w:r>
          </w:p>
        </w:tc>
        <w:tc>
          <w:tcPr>
            <w:tcW w:w="595" w:type="dxa"/>
          </w:tcPr>
          <w:p w14:paraId="578AD8B9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  <w:r w:rsidRPr="000A4E34"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  <w:t>6</w:t>
            </w:r>
          </w:p>
        </w:tc>
        <w:tc>
          <w:tcPr>
            <w:tcW w:w="844" w:type="dxa"/>
          </w:tcPr>
          <w:p w14:paraId="04A91D42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  <w:r w:rsidRPr="000A4E34"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  <w:t>7</w:t>
            </w:r>
          </w:p>
        </w:tc>
        <w:tc>
          <w:tcPr>
            <w:tcW w:w="1164" w:type="dxa"/>
          </w:tcPr>
          <w:p w14:paraId="66D41D9A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  <w:r w:rsidRPr="000A4E34"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  <w:t>8</w:t>
            </w:r>
          </w:p>
        </w:tc>
        <w:tc>
          <w:tcPr>
            <w:tcW w:w="1533" w:type="dxa"/>
          </w:tcPr>
          <w:p w14:paraId="728098B9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  <w:r w:rsidRPr="000A4E34"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  <w:t>9</w:t>
            </w:r>
          </w:p>
        </w:tc>
        <w:tc>
          <w:tcPr>
            <w:tcW w:w="734" w:type="dxa"/>
          </w:tcPr>
          <w:p w14:paraId="4A6FF41B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  <w:r w:rsidRPr="000A4E34"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  <w:t>10</w:t>
            </w:r>
          </w:p>
        </w:tc>
        <w:tc>
          <w:tcPr>
            <w:tcW w:w="635" w:type="dxa"/>
          </w:tcPr>
          <w:p w14:paraId="43F4963C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  <w:r w:rsidRPr="000A4E34"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  <w:t>11</w:t>
            </w:r>
          </w:p>
        </w:tc>
        <w:tc>
          <w:tcPr>
            <w:tcW w:w="551" w:type="dxa"/>
          </w:tcPr>
          <w:p w14:paraId="19346141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  <w:r w:rsidRPr="000A4E34"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  <w:t>12</w:t>
            </w:r>
          </w:p>
        </w:tc>
        <w:tc>
          <w:tcPr>
            <w:tcW w:w="734" w:type="dxa"/>
          </w:tcPr>
          <w:p w14:paraId="0983ABD8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  <w:r w:rsidRPr="000A4E34"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  <w:t>13</w:t>
            </w:r>
          </w:p>
        </w:tc>
        <w:tc>
          <w:tcPr>
            <w:tcW w:w="553" w:type="dxa"/>
          </w:tcPr>
          <w:p w14:paraId="1B643DE9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  <w:r w:rsidRPr="000A4E34"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  <w:t>14</w:t>
            </w:r>
          </w:p>
        </w:tc>
        <w:tc>
          <w:tcPr>
            <w:tcW w:w="734" w:type="dxa"/>
          </w:tcPr>
          <w:p w14:paraId="6FA7CF36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  <w:r w:rsidRPr="000A4E34"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  <w:t>15</w:t>
            </w:r>
          </w:p>
        </w:tc>
        <w:tc>
          <w:tcPr>
            <w:tcW w:w="550" w:type="dxa"/>
          </w:tcPr>
          <w:p w14:paraId="13C533F8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  <w:r w:rsidRPr="000A4E34"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  <w:t>16</w:t>
            </w:r>
          </w:p>
        </w:tc>
        <w:tc>
          <w:tcPr>
            <w:tcW w:w="900" w:type="dxa"/>
          </w:tcPr>
          <w:p w14:paraId="0F67738F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  <w:r w:rsidRPr="000A4E34"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  <w:t>17</w:t>
            </w:r>
          </w:p>
        </w:tc>
        <w:tc>
          <w:tcPr>
            <w:tcW w:w="721" w:type="dxa"/>
            <w:tcBorders>
              <w:right w:val="single" w:sz="4" w:space="0" w:color="auto"/>
            </w:tcBorders>
          </w:tcPr>
          <w:p w14:paraId="0EC8ECD9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  <w:r w:rsidRPr="000A4E34"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  <w:t>18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307A4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  <w:r w:rsidRPr="000A4E34"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  <w:t>19</w:t>
            </w: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B8EB01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  <w:r w:rsidRPr="000A4E34"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  <w:t>20</w:t>
            </w:r>
          </w:p>
        </w:tc>
      </w:tr>
      <w:tr w:rsidR="000A4E34" w:rsidRPr="000A4E34" w14:paraId="4854A9CB" w14:textId="77777777" w:rsidTr="000A4E34">
        <w:trPr>
          <w:trHeight w:val="200"/>
          <w:jc w:val="center"/>
        </w:trPr>
        <w:tc>
          <w:tcPr>
            <w:tcW w:w="624" w:type="dxa"/>
          </w:tcPr>
          <w:p w14:paraId="0B0F8D76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661" w:type="dxa"/>
          </w:tcPr>
          <w:p w14:paraId="6EB29964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905" w:type="dxa"/>
          </w:tcPr>
          <w:p w14:paraId="54B39401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611" w:type="dxa"/>
          </w:tcPr>
          <w:p w14:paraId="0841BBD0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706" w:type="dxa"/>
          </w:tcPr>
          <w:p w14:paraId="5CCEDF0C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595" w:type="dxa"/>
          </w:tcPr>
          <w:p w14:paraId="074FA9F4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844" w:type="dxa"/>
          </w:tcPr>
          <w:p w14:paraId="163799E9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1164" w:type="dxa"/>
          </w:tcPr>
          <w:p w14:paraId="6E182FD2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1533" w:type="dxa"/>
          </w:tcPr>
          <w:p w14:paraId="30EF83A0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734" w:type="dxa"/>
          </w:tcPr>
          <w:p w14:paraId="6F99602C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635" w:type="dxa"/>
          </w:tcPr>
          <w:p w14:paraId="6A0B6A06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551" w:type="dxa"/>
          </w:tcPr>
          <w:p w14:paraId="52EF53B3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734" w:type="dxa"/>
          </w:tcPr>
          <w:p w14:paraId="426AECF8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553" w:type="dxa"/>
          </w:tcPr>
          <w:p w14:paraId="1B11B200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734" w:type="dxa"/>
          </w:tcPr>
          <w:p w14:paraId="10E65D8E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550" w:type="dxa"/>
          </w:tcPr>
          <w:p w14:paraId="709FC2DC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900" w:type="dxa"/>
          </w:tcPr>
          <w:p w14:paraId="3C036D8E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721" w:type="dxa"/>
            <w:tcBorders>
              <w:right w:val="single" w:sz="4" w:space="0" w:color="auto"/>
            </w:tcBorders>
          </w:tcPr>
          <w:p w14:paraId="6A8EAF55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E94C68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52DA3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</w:p>
        </w:tc>
      </w:tr>
      <w:tr w:rsidR="000A4E34" w:rsidRPr="000A4E34" w14:paraId="1D6EAF5B" w14:textId="77777777" w:rsidTr="009F74A3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jc w:val="center"/>
        </w:trPr>
        <w:tc>
          <w:tcPr>
            <w:tcW w:w="624" w:type="dxa"/>
          </w:tcPr>
          <w:p w14:paraId="7302B9F1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661" w:type="dxa"/>
          </w:tcPr>
          <w:p w14:paraId="4AA453A7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905" w:type="dxa"/>
          </w:tcPr>
          <w:p w14:paraId="1D2A0650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611" w:type="dxa"/>
          </w:tcPr>
          <w:p w14:paraId="7040D9F7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706" w:type="dxa"/>
          </w:tcPr>
          <w:p w14:paraId="02F6CDB3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595" w:type="dxa"/>
          </w:tcPr>
          <w:p w14:paraId="513DEDF8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844" w:type="dxa"/>
          </w:tcPr>
          <w:p w14:paraId="4FDF27CD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1164" w:type="dxa"/>
          </w:tcPr>
          <w:p w14:paraId="3F06B2BF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1533" w:type="dxa"/>
          </w:tcPr>
          <w:p w14:paraId="7F0429F7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734" w:type="dxa"/>
          </w:tcPr>
          <w:p w14:paraId="5DCAEE1A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</w:p>
        </w:tc>
        <w:tc>
          <w:tcPr>
            <w:tcW w:w="6758" w:type="dxa"/>
            <w:gridSpan w:val="10"/>
          </w:tcPr>
          <w:p w14:paraId="4D1D4192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A4E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……, </w:t>
            </w:r>
            <w:proofErr w:type="spellStart"/>
            <w:r w:rsidRPr="000A4E34">
              <w:rPr>
                <w:rFonts w:ascii="Times New Roman" w:hAnsi="Times New Roman" w:cs="Times New Roman"/>
                <w:i/>
                <w:sz w:val="24"/>
                <w:szCs w:val="24"/>
              </w:rPr>
              <w:t>ngày</w:t>
            </w:r>
            <w:proofErr w:type="spellEnd"/>
            <w:r w:rsidRPr="000A4E34">
              <w:rPr>
                <w:rFonts w:ascii="Times New Roman" w:hAnsi="Times New Roman" w:cs="Times New Roman"/>
                <w:i/>
                <w:sz w:val="24"/>
                <w:szCs w:val="24"/>
              </w:rPr>
              <w:t>……</w:t>
            </w:r>
            <w:proofErr w:type="spellStart"/>
            <w:r w:rsidRPr="000A4E34">
              <w:rPr>
                <w:rFonts w:ascii="Times New Roman" w:hAnsi="Times New Roman" w:cs="Times New Roman"/>
                <w:i/>
                <w:sz w:val="24"/>
                <w:szCs w:val="24"/>
              </w:rPr>
              <w:t>tháng</w:t>
            </w:r>
            <w:proofErr w:type="spellEnd"/>
            <w:r w:rsidRPr="000A4E34">
              <w:rPr>
                <w:rFonts w:ascii="Times New Roman" w:hAnsi="Times New Roman" w:cs="Times New Roman"/>
                <w:i/>
                <w:sz w:val="24"/>
                <w:szCs w:val="24"/>
              </w:rPr>
              <w:t>……</w:t>
            </w:r>
            <w:proofErr w:type="spellStart"/>
            <w:r w:rsidRPr="000A4E34">
              <w:rPr>
                <w:rFonts w:ascii="Times New Roman" w:hAnsi="Times New Roman" w:cs="Times New Roman"/>
                <w:i/>
                <w:sz w:val="24"/>
                <w:szCs w:val="24"/>
              </w:rPr>
              <w:t>năm</w:t>
            </w:r>
            <w:proofErr w:type="spellEnd"/>
            <w:r w:rsidRPr="000A4E34">
              <w:rPr>
                <w:rFonts w:ascii="Times New Roman" w:hAnsi="Times New Roman" w:cs="Times New Roman"/>
                <w:i/>
                <w:sz w:val="24"/>
                <w:szCs w:val="24"/>
              </w:rPr>
              <w:t>……</w:t>
            </w:r>
          </w:p>
          <w:p w14:paraId="76696DFB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0A4E34">
              <w:rPr>
                <w:rFonts w:ascii="Times New Roman" w:hAnsi="Times New Roman" w:cs="Times New Roman"/>
                <w:b/>
                <w:sz w:val="24"/>
                <w:szCs w:val="24"/>
              </w:rPr>
              <w:t>NGƯỜI ĐẠI DIỆN THEO PHÁP LUẬT CỦA CÔNG TY</w:t>
            </w:r>
          </w:p>
          <w:p w14:paraId="45AD1E42" w14:textId="77777777" w:rsidR="000A4E34" w:rsidRPr="000A4E34" w:rsidRDefault="000A4E34" w:rsidP="000A4E34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pacing w:val="-20"/>
                <w:sz w:val="24"/>
                <w:szCs w:val="24"/>
              </w:rPr>
            </w:pPr>
            <w:r w:rsidRPr="000A4E34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proofErr w:type="spellStart"/>
            <w:r w:rsidRPr="000A4E34">
              <w:rPr>
                <w:rFonts w:ascii="Times New Roman" w:hAnsi="Times New Roman" w:cs="Times New Roman"/>
                <w:i/>
                <w:sz w:val="24"/>
                <w:szCs w:val="24"/>
              </w:rPr>
              <w:t>Ký</w:t>
            </w:r>
            <w:proofErr w:type="spellEnd"/>
            <w:r w:rsidRPr="000A4E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, </w:t>
            </w:r>
            <w:proofErr w:type="spellStart"/>
            <w:r w:rsidRPr="000A4E34">
              <w:rPr>
                <w:rFonts w:ascii="Times New Roman" w:hAnsi="Times New Roman" w:cs="Times New Roman"/>
                <w:i/>
                <w:sz w:val="24"/>
                <w:szCs w:val="24"/>
              </w:rPr>
              <w:t>ghi</w:t>
            </w:r>
            <w:proofErr w:type="spellEnd"/>
            <w:r w:rsidRPr="000A4E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hAnsi="Times New Roman" w:cs="Times New Roman"/>
                <w:i/>
                <w:sz w:val="24"/>
                <w:szCs w:val="24"/>
              </w:rPr>
              <w:t>họ</w:t>
            </w:r>
            <w:proofErr w:type="spellEnd"/>
            <w:r w:rsidRPr="000A4E34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</w:t>
            </w:r>
            <w:proofErr w:type="spellStart"/>
            <w:r w:rsidRPr="000A4E34">
              <w:rPr>
                <w:rFonts w:ascii="Times New Roman" w:hAnsi="Times New Roman" w:cs="Times New Roman"/>
                <w:i/>
                <w:sz w:val="24"/>
                <w:szCs w:val="24"/>
              </w:rPr>
              <w:t>tên</w:t>
            </w:r>
            <w:proofErr w:type="spellEnd"/>
            <w:r w:rsidRPr="000A4E34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0A4E34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5</w:t>
            </w:r>
          </w:p>
        </w:tc>
      </w:tr>
    </w:tbl>
    <w:p w14:paraId="213A792A" w14:textId="77777777" w:rsidR="000A4E34" w:rsidRPr="000A4E34" w:rsidRDefault="000A4E34" w:rsidP="000A4E34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p w14:paraId="3A4A06AF" w14:textId="7ADAB3A9" w:rsidR="000A4E34" w:rsidRPr="00304090" w:rsidRDefault="000A4E34" w:rsidP="000A4E34">
      <w:pPr>
        <w:tabs>
          <w:tab w:val="left" w:pos="10348"/>
        </w:tabs>
        <w:spacing w:line="240" w:lineRule="auto"/>
        <w:rPr>
          <w:rFonts w:ascii="Times New Roman" w:hAnsi="Times New Roman" w:cs="Times New Roman"/>
          <w:b/>
          <w:bCs/>
          <w:i/>
          <w:sz w:val="24"/>
          <w:szCs w:val="24"/>
        </w:rPr>
        <w:sectPr w:rsidR="000A4E34" w:rsidRPr="00304090" w:rsidSect="005A7373">
          <w:footnotePr>
            <w:numRestart w:val="eachSect"/>
          </w:footnotePr>
          <w:pgSz w:w="16840" w:h="11907" w:orient="landscape" w:code="9"/>
          <w:pgMar w:top="1134" w:right="1134" w:bottom="1134" w:left="1134" w:header="454" w:footer="0" w:gutter="0"/>
          <w:pgNumType w:start="1"/>
          <w:cols w:space="720"/>
          <w:titlePg/>
          <w:docGrid w:linePitch="360"/>
        </w:sectPr>
      </w:pPr>
      <w:r>
        <w:rPr>
          <w:rFonts w:ascii="Times New Roman" w:hAnsi="Times New Roman" w:cs="Times New Roman"/>
          <w:i/>
          <w:sz w:val="24"/>
          <w:szCs w:val="24"/>
        </w:rPr>
        <w:tab/>
      </w:r>
      <w:r w:rsidRPr="00304090">
        <w:rPr>
          <w:rFonts w:ascii="Times New Roman" w:hAnsi="Times New Roman" w:cs="Times New Roman"/>
          <w:b/>
          <w:bCs/>
          <w:i/>
          <w:sz w:val="24"/>
          <w:szCs w:val="24"/>
        </w:rPr>
        <w:t>………………………</w:t>
      </w:r>
    </w:p>
    <w:p w14:paraId="49944AA8" w14:textId="77777777" w:rsidR="00A33925" w:rsidRPr="000A4E34" w:rsidRDefault="00A33925" w:rsidP="000A4E34">
      <w:pPr>
        <w:spacing w:line="240" w:lineRule="auto"/>
        <w:rPr>
          <w:rFonts w:ascii="Times New Roman" w:eastAsia="Courier New" w:hAnsi="Times New Roman" w:cs="Times New Roman"/>
          <w:b/>
          <w:color w:val="000000"/>
          <w:sz w:val="24"/>
          <w:szCs w:val="24"/>
          <w:lang w:eastAsia="vi-VN"/>
        </w:rPr>
      </w:pPr>
    </w:p>
    <w:sectPr w:rsidR="00A33925" w:rsidRPr="000A4E34" w:rsidSect="00F4423F">
      <w:pgSz w:w="15840" w:h="12240" w:orient="landscape"/>
      <w:pgMar w:top="567" w:right="1440" w:bottom="126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10B47199" w14:textId="77777777" w:rsidR="003F2220" w:rsidRDefault="003F2220" w:rsidP="00A33925">
      <w:pPr>
        <w:spacing w:after="0" w:line="240" w:lineRule="auto"/>
      </w:pPr>
      <w:r>
        <w:separator/>
      </w:r>
    </w:p>
  </w:endnote>
  <w:endnote w:type="continuationSeparator" w:id="0">
    <w:p w14:paraId="6498CBC6" w14:textId="77777777" w:rsidR="003F2220" w:rsidRDefault="003F2220" w:rsidP="00A339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A3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3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A3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A3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A3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1EB99F5" w14:textId="77777777" w:rsidR="003F2220" w:rsidRDefault="003F2220" w:rsidP="00A33925">
      <w:pPr>
        <w:spacing w:after="0" w:line="240" w:lineRule="auto"/>
      </w:pPr>
      <w:r>
        <w:separator/>
      </w:r>
    </w:p>
  </w:footnote>
  <w:footnote w:type="continuationSeparator" w:id="0">
    <w:p w14:paraId="53A37CEE" w14:textId="77777777" w:rsidR="003F2220" w:rsidRDefault="003F2220" w:rsidP="00A33925">
      <w:pPr>
        <w:spacing w:after="0" w:line="240" w:lineRule="auto"/>
      </w:pPr>
      <w:r>
        <w:continuationSeparator/>
      </w:r>
    </w:p>
  </w:footnote>
  <w:footnote w:id="1">
    <w:p w14:paraId="22F2B227" w14:textId="7779C85E" w:rsidR="000A4E34" w:rsidRPr="000A4E34" w:rsidRDefault="000A4E34" w:rsidP="000A4E34">
      <w:pPr>
        <w:pStyle w:val="FootnoteText"/>
        <w:jc w:val="both"/>
        <w:rPr>
          <w:rFonts w:ascii="Times New Roman" w:hAnsi="Times New Roman" w:cs="Times New Roman"/>
          <w:sz w:val="24"/>
          <w:szCs w:val="24"/>
        </w:rPr>
      </w:pPr>
      <w:bookmarkStart w:id="0" w:name="_Hlk66950810"/>
    </w:p>
    <w:bookmarkEnd w:id="0"/>
  </w:footnote>
  <w:footnote w:id="2">
    <w:p w14:paraId="53A95915" w14:textId="3207FCCB" w:rsidR="000A4E34" w:rsidRPr="000A4E34" w:rsidRDefault="000A4E34" w:rsidP="000A4E34">
      <w:pPr>
        <w:pStyle w:val="FootnoteText"/>
        <w:rPr>
          <w:rFonts w:ascii="Times New Roman" w:hAnsi="Times New Roman" w:cs="Times New Roman"/>
          <w:sz w:val="24"/>
          <w:szCs w:val="24"/>
        </w:rPr>
      </w:pPr>
    </w:p>
    <w:p w14:paraId="4FF18E04" w14:textId="764F5367" w:rsidR="000A4E34" w:rsidRPr="000A4E34" w:rsidRDefault="000A4E34" w:rsidP="000A4E34">
      <w:pPr>
        <w:pStyle w:val="FootnoteText"/>
        <w:rPr>
          <w:rFonts w:ascii="Times New Roman" w:hAnsi="Times New Roman" w:cs="Times New Roman"/>
          <w:sz w:val="24"/>
          <w:szCs w:val="24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3925"/>
    <w:rsid w:val="00000008"/>
    <w:rsid w:val="00090E30"/>
    <w:rsid w:val="000A4E34"/>
    <w:rsid w:val="00140544"/>
    <w:rsid w:val="00246A50"/>
    <w:rsid w:val="00251E31"/>
    <w:rsid w:val="00267C82"/>
    <w:rsid w:val="00302200"/>
    <w:rsid w:val="00304090"/>
    <w:rsid w:val="0032108E"/>
    <w:rsid w:val="0035433B"/>
    <w:rsid w:val="003B4CDA"/>
    <w:rsid w:val="003F2220"/>
    <w:rsid w:val="003F347E"/>
    <w:rsid w:val="0045535E"/>
    <w:rsid w:val="00566E26"/>
    <w:rsid w:val="005C3BDF"/>
    <w:rsid w:val="005F5105"/>
    <w:rsid w:val="006100FE"/>
    <w:rsid w:val="00663DCC"/>
    <w:rsid w:val="006B417E"/>
    <w:rsid w:val="00756CA1"/>
    <w:rsid w:val="007720CD"/>
    <w:rsid w:val="007E0C07"/>
    <w:rsid w:val="007E359B"/>
    <w:rsid w:val="008829B7"/>
    <w:rsid w:val="008B08FC"/>
    <w:rsid w:val="008D5B35"/>
    <w:rsid w:val="009151A0"/>
    <w:rsid w:val="009456BD"/>
    <w:rsid w:val="009743A1"/>
    <w:rsid w:val="00974EDD"/>
    <w:rsid w:val="009957D1"/>
    <w:rsid w:val="009A4757"/>
    <w:rsid w:val="009D0118"/>
    <w:rsid w:val="009D4EA2"/>
    <w:rsid w:val="009E591B"/>
    <w:rsid w:val="00A27D3D"/>
    <w:rsid w:val="00A33925"/>
    <w:rsid w:val="00A37ECC"/>
    <w:rsid w:val="00A55181"/>
    <w:rsid w:val="00BF7324"/>
    <w:rsid w:val="00C80FB6"/>
    <w:rsid w:val="00C85E60"/>
    <w:rsid w:val="00CA3A4B"/>
    <w:rsid w:val="00CB7AEB"/>
    <w:rsid w:val="00CF5FC6"/>
    <w:rsid w:val="00D231D3"/>
    <w:rsid w:val="00D70B50"/>
    <w:rsid w:val="00DC6456"/>
    <w:rsid w:val="00E16C0A"/>
    <w:rsid w:val="00E94F8F"/>
    <w:rsid w:val="00F16257"/>
    <w:rsid w:val="00F37A96"/>
    <w:rsid w:val="00F402BD"/>
    <w:rsid w:val="00F80CF8"/>
    <w:rsid w:val="00FD7A14"/>
    <w:rsid w:val="00FE0057"/>
    <w:rsid w:val="00FF2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44EED72"/>
  <w15:docId w15:val="{D8DD5AB9-D92A-406E-8C87-3A4C6C2E01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339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unhideWhenUsed/>
    <w:rsid w:val="00A33925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A33925"/>
    <w:rPr>
      <w:sz w:val="20"/>
      <w:szCs w:val="20"/>
    </w:rPr>
  </w:style>
  <w:style w:type="character" w:styleId="FootnoteReference">
    <w:name w:val="footnote reference"/>
    <w:semiHidden/>
    <w:rsid w:val="00A33925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5C3BD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C3BD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14269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68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44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6059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96887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2467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5931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4594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809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52B414-C2F0-42DE-B2E5-0F8467EF91A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149</Words>
  <Characters>851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Sky123.Org</Company>
  <LinksUpToDate>false</LinksUpToDate>
  <CharactersWithSpaces>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KNA Law</cp:lastModifiedBy>
  <cp:revision>20</cp:revision>
  <cp:lastPrinted>2019-04-24T09:34:00Z</cp:lastPrinted>
  <dcterms:created xsi:type="dcterms:W3CDTF">2019-06-03T03:26:00Z</dcterms:created>
  <dcterms:modified xsi:type="dcterms:W3CDTF">2021-03-18T02:08:00Z</dcterms:modified>
</cp:coreProperties>
</file>