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BB9" w:rsidRPr="00677BB9" w:rsidRDefault="00677BB9" w:rsidP="00382274">
      <w:pPr>
        <w:widowControl w:val="0"/>
        <w:tabs>
          <w:tab w:val="center" w:pos="1701"/>
          <w:tab w:val="center" w:pos="6804"/>
        </w:tabs>
        <w:spacing w:after="0" w:line="240" w:lineRule="auto"/>
        <w:jc w:val="both"/>
        <w:rPr>
          <w:rFonts w:ascii="Times New Roman" w:eastAsia="Times New Roman" w:hAnsi="Times New Roman" w:cs="Times New Roman"/>
          <w:sz w:val="26"/>
          <w:szCs w:val="26"/>
        </w:rPr>
      </w:pPr>
      <w:r w:rsidRPr="00677BB9">
        <w:rPr>
          <w:rFonts w:ascii="Times New Roman" w:eastAsia="Times New Roman" w:hAnsi="Times New Roman" w:cs="Times New Roman"/>
          <w:sz w:val="28"/>
          <w:szCs w:val="28"/>
        </w:rPr>
        <w:tab/>
      </w:r>
      <w:r w:rsidRPr="00677BB9">
        <w:rPr>
          <w:rFonts w:ascii="Times New Roman" w:eastAsia="Times New Roman" w:hAnsi="Times New Roman" w:cs="Times New Roman"/>
          <w:sz w:val="26"/>
          <w:szCs w:val="26"/>
        </w:rPr>
        <w:t>SỞ LAO ĐỘNG</w:t>
      </w:r>
      <w:r w:rsidRPr="00677BB9">
        <w:rPr>
          <w:rFonts w:ascii="Times New Roman" w:eastAsia="Times New Roman" w:hAnsi="Times New Roman" w:cs="Times New Roman"/>
          <w:sz w:val="26"/>
          <w:szCs w:val="26"/>
        </w:rPr>
        <w:tab/>
      </w:r>
      <w:r w:rsidRPr="00677BB9">
        <w:rPr>
          <w:rFonts w:ascii="Times New Roman" w:eastAsia="Times New Roman" w:hAnsi="Times New Roman" w:cs="Times New Roman"/>
          <w:b/>
          <w:sz w:val="26"/>
          <w:szCs w:val="26"/>
        </w:rPr>
        <w:t>CỘNG HÒA XÃ HỘI CHỦ NGHĨA VIỆT NAM</w:t>
      </w:r>
    </w:p>
    <w:p w:rsidR="00677BB9" w:rsidRPr="00677BB9" w:rsidRDefault="00677BB9" w:rsidP="00382274">
      <w:pPr>
        <w:widowControl w:val="0"/>
        <w:tabs>
          <w:tab w:val="center" w:pos="1701"/>
          <w:tab w:val="center" w:pos="6237"/>
        </w:tabs>
        <w:spacing w:after="0" w:line="240" w:lineRule="auto"/>
        <w:jc w:val="both"/>
        <w:rPr>
          <w:rFonts w:ascii="Times New Roman" w:eastAsia="Times New Roman" w:hAnsi="Times New Roman" w:cs="Times New Roman"/>
          <w:sz w:val="26"/>
          <w:szCs w:val="26"/>
        </w:rPr>
      </w:pPr>
      <w:r w:rsidRPr="00677BB9">
        <w:rPr>
          <w:rFonts w:ascii="Times New Roman" w:eastAsia="Times New Roman" w:hAnsi="Times New Roman" w:cs="Times New Roman"/>
          <w:sz w:val="26"/>
          <w:szCs w:val="26"/>
        </w:rPr>
        <w:t xml:space="preserve">THƯƠNG BINH VÀ XÃ HỘI                      </w:t>
      </w:r>
      <w:r w:rsidRPr="00677BB9">
        <w:rPr>
          <w:rFonts w:ascii="Times New Roman" w:eastAsia="Times New Roman" w:hAnsi="Times New Roman" w:cs="Times New Roman"/>
          <w:b/>
          <w:sz w:val="26"/>
          <w:szCs w:val="26"/>
        </w:rPr>
        <w:t>Độc lập – Tự do – Hạnh phúc</w:t>
      </w:r>
    </w:p>
    <w:p w:rsidR="00677BB9" w:rsidRPr="00677BB9" w:rsidRDefault="00677BB9" w:rsidP="00382274">
      <w:pPr>
        <w:widowControl w:val="0"/>
        <w:tabs>
          <w:tab w:val="center" w:pos="1701"/>
          <w:tab w:val="center" w:pos="6804"/>
        </w:tabs>
        <w:spacing w:after="0" w:line="240" w:lineRule="auto"/>
        <w:jc w:val="both"/>
        <w:rPr>
          <w:rFonts w:ascii="Times New Roman" w:eastAsia="Times New Roman" w:hAnsi="Times New Roman" w:cs="Times New Roman"/>
          <w:sz w:val="26"/>
          <w:szCs w:val="26"/>
        </w:rPr>
      </w:pPr>
      <w:r w:rsidRPr="00677BB9">
        <w:rPr>
          <w:rFonts w:ascii="VNI-Times" w:eastAsia="Times New Roman" w:hAnsi="VNI-Times" w:cs="Times New Roman"/>
          <w:noProof/>
          <w:sz w:val="26"/>
          <w:szCs w:val="24"/>
        </w:rPr>
        <mc:AlternateContent>
          <mc:Choice Requires="wps">
            <w:drawing>
              <wp:anchor distT="0" distB="0" distL="114300" distR="114300" simplePos="0" relativeHeight="251659264" behindDoc="0" locked="0" layoutInCell="1" allowOverlap="1" wp14:anchorId="59F1FABA" wp14:editId="332C87AA">
                <wp:simplePos x="0" y="0"/>
                <wp:positionH relativeFrom="column">
                  <wp:posOffset>2939415</wp:posOffset>
                </wp:positionH>
                <wp:positionV relativeFrom="paragraph">
                  <wp:posOffset>6350</wp:posOffset>
                </wp:positionV>
                <wp:extent cx="2085975" cy="0"/>
                <wp:effectExtent l="5715" t="6350" r="13335"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45pt,.5pt" to="395.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DZ3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eOtMbV0BApXY21EbP6sVsNf3ukNJVS9SBR4avFwNpWchI3qSEjTOAv+8/awYx5Oh1bNO5&#10;sV2AhAagc1TjcleDnz2icJin8+niaYoRHXwJKYZEY53/xHWHglFiCZwjMDltnQ9ESDGEhHuU3ggp&#10;o9hSob7Ei2k+jQlOS8GCM4Q5e9hX0qITCeMSv1gVeB7DrD4qFsFaTtj6Znsi5NWGy6UKeFAK0LlZ&#10;13n4sUgX6/l6PhlN8tl6NEnrevRxU01Gs032NK0/1FVVZz8DtWxStIIxrgK7YTazyd9pf3sl16m6&#10;T+e9Dclb9NgvIDv8I+moZZDvOgh7zS47O2gM4xiDb08nzPvjHuzHB776BQAA//8DAFBLAwQUAAYA&#10;CAAAACEAoV26vdsAAAAHAQAADwAAAGRycy9kb3ducmV2LnhtbEyPwU7DMBBE70j8g7VIXCrqNFQt&#10;DXEqBOTGhVLEdRsvSUS8TmO3DXw9Cxc4jt5o9m2+Hl2njjSE1rOB2TQBRVx523JtYPtSXt2AChHZ&#10;YueZDHxSgHVxfpZjZv2Jn+m4ibWSEQ4ZGmhi7DOtQ9WQwzD1PbGwdz84jBKHWtsBTzLuOp0myUI7&#10;bFkuNNjTfUPVx+bgDITylfbl16SaJG/Xtad0//D0iMZcXox3t6AijfGvDD/6og6FOO38gW1QnYH5&#10;Il1JVYC8JHy5ms1B7X6zLnL937/4BgAA//8DAFBLAQItABQABgAIAAAAIQC2gziS/gAAAOEBAAAT&#10;AAAAAAAAAAAAAAAAAAAAAABbQ29udGVudF9UeXBlc10ueG1sUEsBAi0AFAAGAAgAAAAhADj9If/W&#10;AAAAlAEAAAsAAAAAAAAAAAAAAAAALwEAAF9yZWxzLy5yZWxzUEsBAi0AFAAGAAgAAAAhAAvANncS&#10;AgAAKAQAAA4AAAAAAAAAAAAAAAAALgIAAGRycy9lMm9Eb2MueG1sUEsBAi0AFAAGAAgAAAAhAKFd&#10;ur3bAAAABwEAAA8AAAAAAAAAAAAAAAAAbAQAAGRycy9kb3ducmV2LnhtbFBLBQYAAAAABAAEAPMA&#10;AAB0BQAAAAA=&#10;"/>
            </w:pict>
          </mc:Fallback>
        </mc:AlternateContent>
      </w:r>
      <w:r w:rsidRPr="00677BB9">
        <w:rPr>
          <w:rFonts w:ascii="Times New Roman" w:eastAsia="Times New Roman" w:hAnsi="Times New Roman" w:cs="Times New Roman"/>
          <w:sz w:val="26"/>
          <w:szCs w:val="26"/>
        </w:rPr>
        <w:t>THÀNH PHỐ HỒ CHÍ MINH</w:t>
      </w:r>
      <w:r w:rsidRPr="00677BB9">
        <w:rPr>
          <w:rFonts w:ascii="Times New Roman" w:eastAsia="Times New Roman" w:hAnsi="Times New Roman" w:cs="Times New Roman"/>
          <w:b/>
          <w:sz w:val="26"/>
          <w:szCs w:val="26"/>
        </w:rPr>
        <w:t xml:space="preserve"> </w:t>
      </w:r>
    </w:p>
    <w:p w:rsidR="00677BB9" w:rsidRPr="00677BB9" w:rsidRDefault="00677BB9" w:rsidP="00382274">
      <w:pPr>
        <w:widowControl w:val="0"/>
        <w:tabs>
          <w:tab w:val="center" w:pos="1701"/>
          <w:tab w:val="center" w:pos="6804"/>
        </w:tabs>
        <w:spacing w:after="0" w:line="240" w:lineRule="auto"/>
        <w:jc w:val="both"/>
        <w:rPr>
          <w:rFonts w:ascii="Times New Roman" w:eastAsia="Times New Roman" w:hAnsi="Times New Roman" w:cs="Times New Roman"/>
          <w:b/>
          <w:sz w:val="26"/>
          <w:szCs w:val="26"/>
        </w:rPr>
      </w:pPr>
      <w:r w:rsidRPr="00677BB9">
        <w:rPr>
          <w:rFonts w:ascii="Times New Roman" w:eastAsia="Times New Roman" w:hAnsi="Times New Roman" w:cs="Times New Roman"/>
          <w:sz w:val="26"/>
          <w:szCs w:val="26"/>
        </w:rPr>
        <w:tab/>
      </w:r>
      <w:r w:rsidRPr="00677BB9">
        <w:rPr>
          <w:rFonts w:ascii="Times New Roman" w:eastAsia="Times New Roman" w:hAnsi="Times New Roman" w:cs="Times New Roman"/>
          <w:b/>
          <w:sz w:val="26"/>
          <w:szCs w:val="26"/>
        </w:rPr>
        <w:t>THANH TRA SỞ</w:t>
      </w:r>
    </w:p>
    <w:p w:rsidR="00677BB9" w:rsidRPr="00677BB9" w:rsidRDefault="00677BB9" w:rsidP="00677BB9">
      <w:pPr>
        <w:widowControl w:val="0"/>
        <w:tabs>
          <w:tab w:val="center" w:pos="1701"/>
          <w:tab w:val="center" w:pos="6804"/>
        </w:tabs>
        <w:spacing w:after="0" w:line="240" w:lineRule="auto"/>
        <w:jc w:val="both"/>
        <w:rPr>
          <w:rFonts w:ascii="Times New Roman" w:eastAsia="Times New Roman" w:hAnsi="Times New Roman" w:cs="Times New Roman"/>
          <w:i/>
          <w:sz w:val="26"/>
          <w:szCs w:val="26"/>
        </w:rPr>
      </w:pPr>
      <w:r w:rsidRPr="00677BB9">
        <w:rPr>
          <w:rFonts w:ascii="VNI-Times" w:eastAsia="Times New Roman" w:hAnsi="VNI-Times" w:cs="Times New Roman"/>
          <w:noProof/>
          <w:sz w:val="26"/>
          <w:szCs w:val="24"/>
        </w:rPr>
        <mc:AlternateContent>
          <mc:Choice Requires="wps">
            <w:drawing>
              <wp:anchor distT="0" distB="0" distL="114300" distR="114300" simplePos="0" relativeHeight="251660288" behindDoc="0" locked="0" layoutInCell="1" allowOverlap="1" wp14:anchorId="627C3D71" wp14:editId="534DFE2D">
                <wp:simplePos x="0" y="0"/>
                <wp:positionH relativeFrom="column">
                  <wp:posOffset>665480</wp:posOffset>
                </wp:positionH>
                <wp:positionV relativeFrom="paragraph">
                  <wp:posOffset>13970</wp:posOffset>
                </wp:positionV>
                <wp:extent cx="802005" cy="0"/>
                <wp:effectExtent l="8255" t="13970" r="8890" b="508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2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4pt,1.1pt" to="115.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5oFEA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ynIPAUIzq4ElIMecY6/4nrDgWjxBIoR1xy2jofeJBiCAnXKL0RUkat&#10;pUJ9iRfTyTQmOC0FC84Q5uxhX0mLTiRMS/xiUeB5DLP6qFgEazlh65vtiZBXGy6XKuBBJUDnZl3H&#10;4cciXazn63k+yiez9ShP63r0cVPlo9km+zCtn+qqqrOfgVqWF61gjKvAbhjNLP876W+P5DpU9+G8&#10;tyF5ix77BWSHfyQdpQzqXedgr9llZweJYRpj8O3lhHF/3IP9+L5XvwAAAP//AwBQSwMEFAAGAAgA&#10;AAAhAJ17o+XZAAAABwEAAA8AAABkcnMvZG93bnJldi54bWxMjsFOwzAQRO9I/IO1SFwq6sRFCIU4&#10;FQJy40IBcd3GSxIRr9PYbQNfz8IFjk8zmnnlevaDOtAU+8AW8mUGirgJrufWwstzfXENKiZkh0Ng&#10;svBJEdbV6UmJhQtHfqLDJrVKRjgWaKFLaSy0jk1HHuMyjMSSvYfJYxKcWu0mPMq4H7TJsivtsWd5&#10;6HCku46aj83eW4j1K+3qr0WzyN5WbSCzu398QGvPz+bbG1CJ5vRXhh99UYdKnLZhzy6qQTi7FPVk&#10;wRhQkptVnoPa/rKuSv3fv/oGAAD//wMAUEsBAi0AFAAGAAgAAAAhALaDOJL+AAAA4QEAABMAAAAA&#10;AAAAAAAAAAAAAAAAAFtDb250ZW50X1R5cGVzXS54bWxQSwECLQAUAAYACAAAACEAOP0h/9YAAACU&#10;AQAACwAAAAAAAAAAAAAAAAAvAQAAX3JlbHMvLnJlbHNQSwECLQAUAAYACAAAACEAEFeaBRACAAAn&#10;BAAADgAAAAAAAAAAAAAAAAAuAgAAZHJzL2Uyb0RvYy54bWxQSwECLQAUAAYACAAAACEAnXuj5dkA&#10;AAAHAQAADwAAAAAAAAAAAAAAAABqBAAAZHJzL2Rvd25yZXYueG1sUEsFBgAAAAAEAAQA8wAAAHAF&#10;AAAAAA==&#10;"/>
            </w:pict>
          </mc:Fallback>
        </mc:AlternateContent>
      </w:r>
      <w:r w:rsidRPr="00677BB9">
        <w:rPr>
          <w:rFonts w:ascii="Times New Roman" w:eastAsia="Times New Roman" w:hAnsi="Times New Roman" w:cs="Times New Roman"/>
          <w:b/>
          <w:bCs/>
          <w:sz w:val="26"/>
          <w:szCs w:val="26"/>
        </w:rPr>
        <w:tab/>
      </w:r>
      <w:r w:rsidRPr="00677BB9">
        <w:rPr>
          <w:rFonts w:ascii="Times New Roman" w:eastAsia="Times New Roman" w:hAnsi="Times New Roman" w:cs="Times New Roman"/>
          <w:sz w:val="26"/>
          <w:szCs w:val="26"/>
        </w:rPr>
        <w:t xml:space="preserve">Số: </w:t>
      </w:r>
      <w:r w:rsidRPr="00677BB9">
        <w:rPr>
          <w:rFonts w:ascii="Times New Roman" w:eastAsia="Times New Roman" w:hAnsi="Times New Roman" w:cs="Times New Roman"/>
          <w:sz w:val="26"/>
          <w:szCs w:val="26"/>
          <w:u w:val="single"/>
        </w:rPr>
        <w:t xml:space="preserve">            </w:t>
      </w:r>
      <w:r w:rsidRPr="00677BB9">
        <w:rPr>
          <w:rFonts w:ascii="Times New Roman" w:eastAsia="Times New Roman" w:hAnsi="Times New Roman" w:cs="Times New Roman"/>
          <w:b/>
          <w:bCs/>
          <w:sz w:val="26"/>
          <w:szCs w:val="26"/>
          <w:u w:val="single"/>
        </w:rPr>
        <w:t xml:space="preserve"> </w:t>
      </w:r>
      <w:r w:rsidRPr="00677BB9">
        <w:rPr>
          <w:rFonts w:ascii="Times New Roman" w:eastAsia="Times New Roman" w:hAnsi="Times New Roman" w:cs="Times New Roman"/>
          <w:sz w:val="26"/>
          <w:szCs w:val="26"/>
        </w:rPr>
        <w:t>/TTS-ATVSLĐ</w:t>
      </w:r>
      <w:r w:rsidRPr="00677BB9">
        <w:rPr>
          <w:rFonts w:ascii="Times New Roman" w:eastAsia="Times New Roman" w:hAnsi="Times New Roman" w:cs="Times New Roman"/>
          <w:sz w:val="26"/>
          <w:szCs w:val="26"/>
        </w:rPr>
        <w:tab/>
        <w:t xml:space="preserve">  </w:t>
      </w:r>
      <w:r w:rsidRPr="00677BB9">
        <w:rPr>
          <w:rFonts w:ascii="Times New Roman" w:eastAsia="Times New Roman" w:hAnsi="Times New Roman" w:cs="Times New Roman"/>
          <w:i/>
          <w:iCs/>
          <w:sz w:val="26"/>
          <w:szCs w:val="26"/>
        </w:rPr>
        <w:t xml:space="preserve">Thành phố Hồ Chí Minh, ngày     tháng </w:t>
      </w:r>
      <w:r w:rsidR="009C582C">
        <w:rPr>
          <w:rFonts w:ascii="Times New Roman" w:eastAsia="Times New Roman" w:hAnsi="Times New Roman" w:cs="Times New Roman"/>
          <w:i/>
          <w:iCs/>
          <w:sz w:val="26"/>
          <w:szCs w:val="26"/>
        </w:rPr>
        <w:t>0</w:t>
      </w:r>
      <w:r w:rsidR="00FA01AC">
        <w:rPr>
          <w:rFonts w:ascii="Times New Roman" w:eastAsia="Times New Roman" w:hAnsi="Times New Roman" w:cs="Times New Roman"/>
          <w:i/>
          <w:iCs/>
          <w:sz w:val="26"/>
          <w:szCs w:val="26"/>
        </w:rPr>
        <w:t>1</w:t>
      </w:r>
      <w:r w:rsidRPr="00677BB9">
        <w:rPr>
          <w:rFonts w:ascii="Times New Roman" w:eastAsia="Times New Roman" w:hAnsi="Times New Roman" w:cs="Times New Roman"/>
          <w:i/>
          <w:iCs/>
          <w:sz w:val="26"/>
          <w:szCs w:val="26"/>
        </w:rPr>
        <w:t xml:space="preserve"> năm 201</w:t>
      </w:r>
      <w:r w:rsidR="00FA01AC">
        <w:rPr>
          <w:rFonts w:ascii="Times New Roman" w:eastAsia="Times New Roman" w:hAnsi="Times New Roman" w:cs="Times New Roman"/>
          <w:i/>
          <w:iCs/>
          <w:sz w:val="26"/>
          <w:szCs w:val="26"/>
        </w:rPr>
        <w:t>9</w:t>
      </w:r>
    </w:p>
    <w:p w:rsidR="00677BB9" w:rsidRPr="00677BB9" w:rsidRDefault="00677BB9" w:rsidP="00677BB9">
      <w:pPr>
        <w:tabs>
          <w:tab w:val="center" w:pos="1620"/>
          <w:tab w:val="left" w:pos="4536"/>
          <w:tab w:val="left" w:pos="5812"/>
        </w:tabs>
        <w:spacing w:after="0" w:line="240" w:lineRule="auto"/>
        <w:ind w:left="-540"/>
        <w:rPr>
          <w:rFonts w:ascii="Times New Roman" w:eastAsia="Times New Roman" w:hAnsi="Times New Roman" w:cs="Times New Roman"/>
          <w:i/>
          <w:iCs/>
          <w:sz w:val="26"/>
          <w:szCs w:val="26"/>
        </w:rPr>
      </w:pPr>
      <w:r w:rsidRPr="00677BB9">
        <w:rPr>
          <w:rFonts w:ascii="Times New Roman" w:eastAsia="Times New Roman" w:hAnsi="Times New Roman" w:cs="Times New Roman"/>
          <w:i/>
          <w:iCs/>
          <w:sz w:val="26"/>
          <w:szCs w:val="26"/>
        </w:rPr>
        <w:tab/>
        <w:t xml:space="preserve">  V/v xác định vụ tai nạn chết</w:t>
      </w:r>
    </w:p>
    <w:p w:rsidR="00677BB9" w:rsidRPr="00677BB9" w:rsidRDefault="00677BB9" w:rsidP="00677BB9">
      <w:pPr>
        <w:tabs>
          <w:tab w:val="center" w:pos="1620"/>
          <w:tab w:val="left" w:pos="4536"/>
          <w:tab w:val="left" w:pos="5812"/>
        </w:tabs>
        <w:spacing w:after="0" w:line="240" w:lineRule="auto"/>
        <w:ind w:left="-284"/>
        <w:rPr>
          <w:rFonts w:ascii="Times New Roman" w:eastAsia="Times New Roman" w:hAnsi="Times New Roman" w:cs="Times New Roman"/>
          <w:i/>
          <w:iCs/>
          <w:sz w:val="26"/>
          <w:szCs w:val="26"/>
        </w:rPr>
      </w:pPr>
      <w:r w:rsidRPr="00677BB9">
        <w:rPr>
          <w:rFonts w:ascii="Times New Roman" w:eastAsia="Times New Roman" w:hAnsi="Times New Roman" w:cs="Times New Roman"/>
          <w:i/>
          <w:iCs/>
          <w:sz w:val="26"/>
          <w:szCs w:val="26"/>
        </w:rPr>
        <w:tab/>
        <w:t xml:space="preserve"> người xảy ra ngày </w:t>
      </w:r>
      <w:r w:rsidRPr="00677BB9">
        <w:rPr>
          <w:rFonts w:ascii="Times New Roman" w:eastAsia="Times New Roman" w:hAnsi="Times New Roman" w:cs="Times New Roman"/>
          <w:i/>
          <w:sz w:val="26"/>
          <w:szCs w:val="26"/>
        </w:rPr>
        <w:t>2</w:t>
      </w:r>
      <w:r w:rsidR="00844163">
        <w:rPr>
          <w:rFonts w:ascii="Times New Roman" w:eastAsia="Times New Roman" w:hAnsi="Times New Roman" w:cs="Times New Roman"/>
          <w:i/>
          <w:sz w:val="26"/>
          <w:szCs w:val="26"/>
        </w:rPr>
        <w:t>0</w:t>
      </w:r>
      <w:r w:rsidRPr="00677BB9">
        <w:rPr>
          <w:rFonts w:ascii="Times New Roman" w:eastAsia="Times New Roman" w:hAnsi="Times New Roman" w:cs="Times New Roman"/>
          <w:i/>
          <w:sz w:val="26"/>
          <w:szCs w:val="26"/>
        </w:rPr>
        <w:t>/1</w:t>
      </w:r>
      <w:r>
        <w:rPr>
          <w:rFonts w:ascii="Times New Roman" w:eastAsia="Times New Roman" w:hAnsi="Times New Roman" w:cs="Times New Roman"/>
          <w:i/>
          <w:sz w:val="26"/>
          <w:szCs w:val="26"/>
        </w:rPr>
        <w:t>2</w:t>
      </w:r>
      <w:r w:rsidRPr="00677BB9">
        <w:rPr>
          <w:rFonts w:ascii="Times New Roman" w:eastAsia="Times New Roman" w:hAnsi="Times New Roman" w:cs="Times New Roman"/>
          <w:i/>
          <w:sz w:val="26"/>
          <w:szCs w:val="26"/>
        </w:rPr>
        <w:t>/2018</w:t>
      </w:r>
      <w:r w:rsidRPr="00677BB9">
        <w:rPr>
          <w:rFonts w:ascii="Times New Roman" w:eastAsia="Times New Roman" w:hAnsi="Times New Roman" w:cs="Times New Roman"/>
          <w:i/>
          <w:iCs/>
          <w:sz w:val="26"/>
          <w:szCs w:val="26"/>
        </w:rPr>
        <w:t>.</w:t>
      </w:r>
    </w:p>
    <w:p w:rsidR="00382274" w:rsidRDefault="00382274" w:rsidP="00677BB9">
      <w:pPr>
        <w:widowControl w:val="0"/>
        <w:spacing w:before="120" w:after="0" w:line="240" w:lineRule="auto"/>
        <w:jc w:val="center"/>
        <w:rPr>
          <w:rFonts w:ascii="Times New Roman" w:eastAsia="Times New Roman" w:hAnsi="Times New Roman" w:cs="Times New Roman"/>
          <w:sz w:val="26"/>
          <w:szCs w:val="26"/>
        </w:rPr>
      </w:pPr>
    </w:p>
    <w:p w:rsidR="00677BB9" w:rsidRPr="00495B52" w:rsidRDefault="00677BB9" w:rsidP="00677BB9">
      <w:pPr>
        <w:widowControl w:val="0"/>
        <w:spacing w:before="120" w:after="0" w:line="240" w:lineRule="auto"/>
        <w:jc w:val="center"/>
        <w:rPr>
          <w:rFonts w:ascii="Times New Roman" w:eastAsia="Times New Roman" w:hAnsi="Times New Roman" w:cs="Times New Roman"/>
          <w:sz w:val="28"/>
          <w:szCs w:val="28"/>
        </w:rPr>
      </w:pPr>
      <w:bookmarkStart w:id="0" w:name="_GoBack"/>
      <w:r w:rsidRPr="00495B52">
        <w:rPr>
          <w:rFonts w:ascii="Times New Roman" w:eastAsia="Times New Roman" w:hAnsi="Times New Roman" w:cs="Times New Roman"/>
          <w:sz w:val="28"/>
          <w:szCs w:val="28"/>
        </w:rPr>
        <w:t>Kính gửi: Cơ quan Cảnh sát đ</w:t>
      </w:r>
      <w:r w:rsidR="00844163" w:rsidRPr="00495B52">
        <w:rPr>
          <w:rFonts w:ascii="Times New Roman" w:eastAsia="Times New Roman" w:hAnsi="Times New Roman" w:cs="Times New Roman"/>
          <w:sz w:val="28"/>
          <w:szCs w:val="28"/>
        </w:rPr>
        <w:t xml:space="preserve">iều tra - Công an </w:t>
      </w:r>
      <w:r w:rsidR="00844163" w:rsidRPr="00495B52">
        <w:rPr>
          <w:rFonts w:ascii="Times New Roman" w:eastAsia="Times New Roman" w:hAnsi="Times New Roman" w:cs="Times New Roman"/>
          <w:sz w:val="28"/>
          <w:szCs w:val="28"/>
        </w:rPr>
        <w:t>huyện Hóc Môn</w:t>
      </w:r>
    </w:p>
    <w:p w:rsidR="00677BB9" w:rsidRPr="00495B52" w:rsidRDefault="00677BB9" w:rsidP="00677BB9">
      <w:pPr>
        <w:widowControl w:val="0"/>
        <w:spacing w:before="120" w:after="0" w:line="240" w:lineRule="auto"/>
        <w:jc w:val="center"/>
        <w:rPr>
          <w:rFonts w:ascii="Times New Roman" w:eastAsia="Times New Roman" w:hAnsi="Times New Roman" w:cs="Times New Roman"/>
          <w:sz w:val="28"/>
          <w:szCs w:val="28"/>
        </w:rPr>
      </w:pPr>
    </w:p>
    <w:p w:rsidR="00677BB9" w:rsidRPr="00495B52" w:rsidRDefault="00677BB9" w:rsidP="00677BB9">
      <w:pPr>
        <w:spacing w:before="120" w:after="0" w:line="240" w:lineRule="auto"/>
        <w:ind w:firstLine="567"/>
        <w:jc w:val="both"/>
        <w:rPr>
          <w:rFonts w:ascii="Times New Roman" w:eastAsia="Times New Roman" w:hAnsi="Times New Roman" w:cs="Times New Roman"/>
          <w:sz w:val="28"/>
          <w:szCs w:val="28"/>
        </w:rPr>
      </w:pPr>
      <w:r w:rsidRPr="00495B52">
        <w:rPr>
          <w:rFonts w:ascii="Times New Roman" w:eastAsia="Times New Roman" w:hAnsi="Times New Roman" w:cs="Times New Roman"/>
          <w:sz w:val="28"/>
          <w:szCs w:val="28"/>
        </w:rPr>
        <w:t>Thực hiện chức năng điều tra tai nạn lao động theo quy định tại Nghị định số 39/2016/NĐ-CP ngày 15/5/2016 của Chính phủ “Quy định chi tiết thi hành một số Điều của Luật An toàn, vệ sinh lao động”, Thanh tra Sở Lao động - Thương binh và Xã hội đã cử cán bộ phối hợp với Viện Kiểm sát Nhân dân huyện Hóc Môn, Cơ quan cảnh sát điều tra - Công an huyện Hóc Môn điều tra, khám nghiệm hiện trường vụ tai nạn xảy ra lúc 09 giờ 00 phút ngày 20/12/2018 tại Công trình xây dựng trường THPT Tân Hiệp, địa chỉ: tổ 18, ấp Tân Thới 3, xã Tân Hiệp, huyện Hóc Môn</w:t>
      </w:r>
      <w:r w:rsidRPr="00495B52">
        <w:rPr>
          <w:rFonts w:ascii="Times New Roman" w:eastAsia="Times New Roman" w:hAnsi="Times New Roman" w:cs="Times New Roman"/>
          <w:bCs/>
          <w:sz w:val="28"/>
          <w:szCs w:val="28"/>
        </w:rPr>
        <w:t>, Thành phố Hồ Chí Minh</w:t>
      </w:r>
      <w:r w:rsidRPr="00495B52">
        <w:rPr>
          <w:rFonts w:ascii="Times New Roman" w:eastAsia="Times New Roman" w:hAnsi="Times New Roman" w:cs="Times New Roman"/>
          <w:sz w:val="28"/>
          <w:szCs w:val="28"/>
        </w:rPr>
        <w:t xml:space="preserve"> làm chết ông Đoàn Văn Lắm là công nhân của Công ty </w:t>
      </w:r>
      <w:r w:rsidR="009C582C" w:rsidRPr="00495B52">
        <w:rPr>
          <w:rFonts w:ascii="Times New Roman" w:eastAsia="Times New Roman" w:hAnsi="Times New Roman" w:cs="Times New Roman"/>
          <w:sz w:val="28"/>
          <w:szCs w:val="28"/>
        </w:rPr>
        <w:t xml:space="preserve">Cổ </w:t>
      </w:r>
      <w:r w:rsidRPr="00495B52">
        <w:rPr>
          <w:rFonts w:ascii="Times New Roman" w:eastAsia="Times New Roman" w:hAnsi="Times New Roman" w:cs="Times New Roman"/>
          <w:sz w:val="28"/>
          <w:szCs w:val="28"/>
        </w:rPr>
        <w:t xml:space="preserve">phần </w:t>
      </w:r>
      <w:r w:rsidR="009C582C" w:rsidRPr="00495B52">
        <w:rPr>
          <w:rFonts w:ascii="Times New Roman" w:eastAsia="Times New Roman" w:hAnsi="Times New Roman" w:cs="Times New Roman"/>
          <w:sz w:val="28"/>
          <w:szCs w:val="28"/>
        </w:rPr>
        <w:t xml:space="preserve">Xây </w:t>
      </w:r>
      <w:r w:rsidRPr="00495B52">
        <w:rPr>
          <w:rFonts w:ascii="Times New Roman" w:eastAsia="Times New Roman" w:hAnsi="Times New Roman" w:cs="Times New Roman"/>
          <w:sz w:val="28"/>
          <w:szCs w:val="28"/>
        </w:rPr>
        <w:t xml:space="preserve">lắp và </w:t>
      </w:r>
      <w:r w:rsidR="009C582C" w:rsidRPr="00495B52">
        <w:rPr>
          <w:rFonts w:ascii="Times New Roman" w:eastAsia="Times New Roman" w:hAnsi="Times New Roman" w:cs="Times New Roman"/>
          <w:sz w:val="28"/>
          <w:szCs w:val="28"/>
        </w:rPr>
        <w:t xml:space="preserve">Vật </w:t>
      </w:r>
      <w:r w:rsidRPr="00495B52">
        <w:rPr>
          <w:rFonts w:ascii="Times New Roman" w:eastAsia="Times New Roman" w:hAnsi="Times New Roman" w:cs="Times New Roman"/>
          <w:sz w:val="28"/>
          <w:szCs w:val="28"/>
        </w:rPr>
        <w:t xml:space="preserve">tư </w:t>
      </w:r>
      <w:r w:rsidR="009C582C" w:rsidRPr="00495B52">
        <w:rPr>
          <w:rFonts w:ascii="Times New Roman" w:eastAsia="Times New Roman" w:hAnsi="Times New Roman" w:cs="Times New Roman"/>
          <w:sz w:val="28"/>
          <w:szCs w:val="28"/>
        </w:rPr>
        <w:t xml:space="preserve">Xây </w:t>
      </w:r>
      <w:r w:rsidRPr="00495B52">
        <w:rPr>
          <w:rFonts w:ascii="Times New Roman" w:eastAsia="Times New Roman" w:hAnsi="Times New Roman" w:cs="Times New Roman"/>
          <w:sz w:val="28"/>
          <w:szCs w:val="28"/>
        </w:rPr>
        <w:t xml:space="preserve">dựng số 2  khi đang thi công tháo dỡ tấm ván cốt pha ở vị trí khối D </w:t>
      </w:r>
      <w:r w:rsidR="009C582C" w:rsidRPr="00495B52">
        <w:rPr>
          <w:rFonts w:ascii="Times New Roman" w:eastAsia="Times New Roman" w:hAnsi="Times New Roman" w:cs="Times New Roman"/>
          <w:sz w:val="28"/>
          <w:szCs w:val="28"/>
        </w:rPr>
        <w:t xml:space="preserve">của </w:t>
      </w:r>
      <w:r w:rsidRPr="00495B52">
        <w:rPr>
          <w:rFonts w:ascii="Times New Roman" w:eastAsia="Times New Roman" w:hAnsi="Times New Roman" w:cs="Times New Roman"/>
          <w:sz w:val="28"/>
          <w:szCs w:val="28"/>
        </w:rPr>
        <w:t xml:space="preserve">công trình. </w:t>
      </w:r>
    </w:p>
    <w:p w:rsidR="00677BB9" w:rsidRPr="00495B52" w:rsidRDefault="00677BB9" w:rsidP="00677BB9">
      <w:pPr>
        <w:spacing w:before="120" w:after="0" w:line="240" w:lineRule="auto"/>
        <w:ind w:firstLine="567"/>
        <w:jc w:val="both"/>
        <w:rPr>
          <w:rFonts w:ascii="Times New Roman" w:eastAsia="Times New Roman" w:hAnsi="Times New Roman" w:cs="Times New Roman"/>
          <w:sz w:val="28"/>
          <w:szCs w:val="28"/>
        </w:rPr>
      </w:pPr>
      <w:r w:rsidRPr="00495B52">
        <w:rPr>
          <w:rFonts w:ascii="Times New Roman" w:eastAsia="Times New Roman" w:hAnsi="Times New Roman" w:cs="Times New Roman"/>
          <w:sz w:val="28"/>
          <w:szCs w:val="28"/>
        </w:rPr>
        <w:t>Căn cứ quy định tại điểm đ khoản 1 Điều 20 Nghị định số 39/2016/NĐ-CP ngày 15/5/2016 của Chính phủ, Thanh tra Sở Lao động - Thương binh và Xã hội thông tin về vụ tai nạn như sau:</w:t>
      </w:r>
    </w:p>
    <w:p w:rsidR="00677BB9" w:rsidRPr="00495B52" w:rsidRDefault="00677BB9" w:rsidP="00FA01AC">
      <w:pPr>
        <w:spacing w:before="120" w:after="0" w:line="240" w:lineRule="auto"/>
        <w:ind w:firstLine="567"/>
        <w:jc w:val="both"/>
        <w:rPr>
          <w:rFonts w:ascii="Times New Roman" w:eastAsia="Times New Roman" w:hAnsi="Times New Roman" w:cs="Times New Roman"/>
          <w:b/>
          <w:sz w:val="28"/>
          <w:szCs w:val="28"/>
        </w:rPr>
      </w:pPr>
      <w:r w:rsidRPr="00495B52">
        <w:rPr>
          <w:rFonts w:ascii="Times New Roman" w:eastAsia="Times New Roman" w:hAnsi="Times New Roman" w:cs="Times New Roman"/>
          <w:b/>
          <w:sz w:val="28"/>
          <w:szCs w:val="28"/>
        </w:rPr>
        <w:t>1. Nhận định ban đầu nguyên nhân gây tai nạn:</w:t>
      </w:r>
    </w:p>
    <w:p w:rsidR="00677BB9" w:rsidRPr="00495B52" w:rsidRDefault="00677BB9" w:rsidP="00677BB9">
      <w:pPr>
        <w:tabs>
          <w:tab w:val="left" w:pos="600"/>
        </w:tabs>
        <w:spacing w:before="120" w:after="0" w:line="240" w:lineRule="auto"/>
        <w:ind w:firstLine="360"/>
        <w:jc w:val="both"/>
        <w:rPr>
          <w:rFonts w:ascii="Times New Roman" w:eastAsia="Times New Roman" w:hAnsi="Times New Roman" w:cs="Times New Roman"/>
          <w:sz w:val="28"/>
          <w:szCs w:val="28"/>
        </w:rPr>
      </w:pPr>
      <w:r w:rsidRPr="00495B52">
        <w:rPr>
          <w:rFonts w:ascii="Times New Roman" w:eastAsia="Times New Roman" w:hAnsi="Times New Roman" w:cs="Times New Roman"/>
          <w:b/>
          <w:sz w:val="28"/>
          <w:szCs w:val="28"/>
        </w:rPr>
        <w:tab/>
      </w:r>
      <w:r w:rsidRPr="00495B52">
        <w:rPr>
          <w:rFonts w:ascii="Times New Roman" w:eastAsia="Times New Roman" w:hAnsi="Times New Roman" w:cs="Times New Roman"/>
          <w:sz w:val="28"/>
          <w:szCs w:val="28"/>
        </w:rPr>
        <w:t xml:space="preserve">Không có biện pháp thi công đảm bảo an toàn khi thực hiện công việc thi công tháo dỡ ván cốt pha. Không thực hiện công tác kiểm tra giám sát để kịp thời phát hiện ra những sai sót, đánh giá rủi ro trong quá trình thi công. Công nhân làm việc nguy hiểm không được trang bị đầy đủ bảo hộ lao động (dây đai an toàn) dẫn đến công nhân khi làm việc trên cao bị té ngã. </w:t>
      </w:r>
    </w:p>
    <w:p w:rsidR="00677BB9" w:rsidRPr="00495B52" w:rsidRDefault="00677BB9" w:rsidP="00677BB9">
      <w:pPr>
        <w:tabs>
          <w:tab w:val="left" w:pos="600"/>
        </w:tabs>
        <w:spacing w:before="120" w:after="0" w:line="240" w:lineRule="auto"/>
        <w:jc w:val="both"/>
        <w:rPr>
          <w:rFonts w:ascii="Times New Roman" w:eastAsia="Times New Roman" w:hAnsi="Times New Roman" w:cs="Times New Roman"/>
          <w:b/>
          <w:sz w:val="28"/>
          <w:szCs w:val="28"/>
        </w:rPr>
      </w:pPr>
      <w:r w:rsidRPr="00495B52">
        <w:rPr>
          <w:rFonts w:ascii="Times New Roman" w:eastAsia="Times New Roman" w:hAnsi="Times New Roman" w:cs="Times New Roman"/>
          <w:b/>
          <w:sz w:val="28"/>
          <w:szCs w:val="28"/>
        </w:rPr>
        <w:tab/>
        <w:t xml:space="preserve">2. Lỗi của những người có liên quan: </w:t>
      </w:r>
      <w:r w:rsidRPr="00495B52">
        <w:rPr>
          <w:rFonts w:ascii="Times New Roman" w:eastAsia="Times New Roman" w:hAnsi="Times New Roman" w:cs="Times New Roman"/>
          <w:sz w:val="28"/>
          <w:szCs w:val="28"/>
        </w:rPr>
        <w:t>Đang trong quá trình điều tra làm rõ.</w:t>
      </w:r>
    </w:p>
    <w:p w:rsidR="00677BB9" w:rsidRPr="00495B52" w:rsidRDefault="00677BB9" w:rsidP="00FA01AC">
      <w:pPr>
        <w:spacing w:before="120" w:after="0" w:line="240" w:lineRule="auto"/>
        <w:ind w:firstLine="567"/>
        <w:jc w:val="both"/>
        <w:rPr>
          <w:rFonts w:ascii="Times New Roman" w:eastAsia="Times New Roman" w:hAnsi="Times New Roman" w:cs="Times New Roman"/>
          <w:b/>
          <w:sz w:val="28"/>
          <w:szCs w:val="28"/>
        </w:rPr>
      </w:pPr>
      <w:r w:rsidRPr="00495B52">
        <w:rPr>
          <w:rFonts w:ascii="Times New Roman" w:eastAsia="Times New Roman" w:hAnsi="Times New Roman" w:cs="Times New Roman"/>
          <w:b/>
          <w:sz w:val="28"/>
          <w:szCs w:val="28"/>
        </w:rPr>
        <w:t>3. Kết luận vụ tai nạn:</w:t>
      </w:r>
    </w:p>
    <w:p w:rsidR="00677BB9" w:rsidRPr="00495B52" w:rsidRDefault="00677BB9" w:rsidP="00677BB9">
      <w:pPr>
        <w:spacing w:before="120" w:after="0" w:line="240" w:lineRule="auto"/>
        <w:ind w:firstLine="539"/>
        <w:jc w:val="both"/>
        <w:rPr>
          <w:rFonts w:ascii="Times New Roman" w:eastAsia="Times New Roman" w:hAnsi="Times New Roman" w:cs="Times New Roman"/>
          <w:sz w:val="28"/>
          <w:szCs w:val="28"/>
        </w:rPr>
      </w:pPr>
      <w:r w:rsidRPr="00495B52">
        <w:rPr>
          <w:rFonts w:ascii="Times New Roman" w:eastAsia="Times New Roman" w:hAnsi="Times New Roman" w:cs="Times New Roman"/>
          <w:sz w:val="28"/>
          <w:szCs w:val="28"/>
        </w:rPr>
        <w:t xml:space="preserve">Trường hợp tai nạn làm chết ông </w:t>
      </w:r>
      <w:r w:rsidR="00FA01AC" w:rsidRPr="00495B52">
        <w:rPr>
          <w:rFonts w:ascii="Times New Roman" w:eastAsia="Times New Roman" w:hAnsi="Times New Roman" w:cs="Times New Roman"/>
          <w:sz w:val="28"/>
          <w:szCs w:val="28"/>
        </w:rPr>
        <w:t>Đoàn Văn Lắm</w:t>
      </w:r>
      <w:r w:rsidRPr="00495B52">
        <w:rPr>
          <w:rFonts w:ascii="Times New Roman" w:eastAsia="Times New Roman" w:hAnsi="Times New Roman" w:cs="Times New Roman"/>
          <w:sz w:val="28"/>
          <w:szCs w:val="28"/>
        </w:rPr>
        <w:t xml:space="preserve"> xảy ra </w:t>
      </w:r>
      <w:r w:rsidR="00FA01AC" w:rsidRPr="00495B52">
        <w:rPr>
          <w:rFonts w:ascii="Times New Roman" w:eastAsia="Times New Roman" w:hAnsi="Times New Roman" w:cs="Times New Roman"/>
          <w:sz w:val="28"/>
          <w:szCs w:val="28"/>
        </w:rPr>
        <w:t>tại Công trình xây dựng trường THPT Tân Hiệp, địa chỉ: tổ 18, ấp Tân Thới 3, xã Tân Hiệp, huyện Hóc Môn</w:t>
      </w:r>
      <w:r w:rsidR="00FA01AC" w:rsidRPr="00495B52">
        <w:rPr>
          <w:rFonts w:ascii="Times New Roman" w:eastAsia="Times New Roman" w:hAnsi="Times New Roman" w:cs="Times New Roman"/>
          <w:bCs/>
          <w:sz w:val="28"/>
          <w:szCs w:val="28"/>
        </w:rPr>
        <w:t>, Thành phố Hồ Chí Minh</w:t>
      </w:r>
      <w:r w:rsidR="00FA01AC" w:rsidRPr="00495B52">
        <w:rPr>
          <w:rFonts w:ascii="Times New Roman" w:eastAsia="Times New Roman" w:hAnsi="Times New Roman" w:cs="Times New Roman"/>
          <w:sz w:val="28"/>
          <w:szCs w:val="28"/>
        </w:rPr>
        <w:t xml:space="preserve"> </w:t>
      </w:r>
      <w:r w:rsidRPr="00495B52">
        <w:rPr>
          <w:rFonts w:ascii="Times New Roman" w:eastAsia="Times New Roman" w:hAnsi="Times New Roman" w:cs="Times New Roman"/>
          <w:sz w:val="28"/>
          <w:szCs w:val="28"/>
        </w:rPr>
        <w:t xml:space="preserve">là xảy ra trong quá trình lao động gắn liền với thực hiện công việc, nhiệm vụ lao động. Thanh tra Sở  Lao động Thương binh và Xã hội nhận định ban đầu trường hợp tai nạn trên là tai nạn lao động </w:t>
      </w:r>
      <w:r w:rsidRPr="00495B52">
        <w:rPr>
          <w:rFonts w:ascii="Times New Roman" w:eastAsia="Times New Roman" w:hAnsi="Times New Roman" w:cs="Times New Roman"/>
          <w:sz w:val="28"/>
          <w:szCs w:val="28"/>
        </w:rPr>
        <w:lastRenderedPageBreak/>
        <w:t>theo quy định tại Khoản 1 Điều 142 Bộ luật Lao động, Khoản 8 Điều 3 Luật An toàn, vệ sinh lao động</w:t>
      </w:r>
    </w:p>
    <w:p w:rsidR="00677BB9" w:rsidRPr="00495B52" w:rsidRDefault="00677BB9" w:rsidP="00677BB9">
      <w:pPr>
        <w:spacing w:before="120" w:after="0" w:line="240" w:lineRule="auto"/>
        <w:ind w:firstLine="539"/>
        <w:jc w:val="both"/>
        <w:rPr>
          <w:rFonts w:ascii="Times New Roman" w:eastAsia="Times New Roman" w:hAnsi="Times New Roman" w:cs="Times New Roman"/>
          <w:sz w:val="28"/>
          <w:szCs w:val="28"/>
        </w:rPr>
      </w:pPr>
      <w:r w:rsidRPr="00495B52">
        <w:rPr>
          <w:rFonts w:ascii="Times New Roman" w:eastAsia="Times New Roman" w:hAnsi="Times New Roman" w:cs="Times New Roman"/>
          <w:sz w:val="28"/>
          <w:szCs w:val="28"/>
        </w:rPr>
        <w:t xml:space="preserve">Thanh tra Sở Lao động - Thương binh và Xã hội đề nghị Cơ quan Cảnh sát điều tra - Công an </w:t>
      </w:r>
      <w:r w:rsidR="00FA01AC" w:rsidRPr="00495B52">
        <w:rPr>
          <w:rFonts w:ascii="Times New Roman" w:eastAsia="Times New Roman" w:hAnsi="Times New Roman" w:cs="Times New Roman"/>
          <w:sz w:val="28"/>
          <w:szCs w:val="28"/>
        </w:rPr>
        <w:t xml:space="preserve">huyện Hóc Môn </w:t>
      </w:r>
      <w:r w:rsidRPr="00495B52">
        <w:rPr>
          <w:rFonts w:ascii="Times New Roman" w:eastAsia="Times New Roman" w:hAnsi="Times New Roman" w:cs="Times New Roman"/>
          <w:sz w:val="28"/>
          <w:szCs w:val="28"/>
        </w:rPr>
        <w:t>có văn bản trả lời vụ tai nạn này là tai nạn lao động hay không</w:t>
      </w:r>
      <w:r w:rsidR="009C582C" w:rsidRPr="00495B52">
        <w:rPr>
          <w:rFonts w:ascii="Times New Roman" w:eastAsia="Times New Roman" w:hAnsi="Times New Roman" w:cs="Times New Roman"/>
          <w:sz w:val="28"/>
          <w:szCs w:val="28"/>
        </w:rPr>
        <w:t xml:space="preserve"> phải là </w:t>
      </w:r>
      <w:r w:rsidR="009C582C" w:rsidRPr="00495B52">
        <w:rPr>
          <w:rFonts w:ascii="Times New Roman" w:eastAsia="Times New Roman" w:hAnsi="Times New Roman" w:cs="Times New Roman"/>
          <w:sz w:val="28"/>
          <w:szCs w:val="28"/>
        </w:rPr>
        <w:t>tai nạn lao động</w:t>
      </w:r>
      <w:r w:rsidRPr="00495B52">
        <w:rPr>
          <w:rFonts w:ascii="Times New Roman" w:eastAsia="Times New Roman" w:hAnsi="Times New Roman" w:cs="Times New Roman"/>
          <w:sz w:val="28"/>
          <w:szCs w:val="28"/>
        </w:rPr>
        <w:t xml:space="preserve"> hoặc chưa xác rõ định theo quy định tại điểm e khoản 1 Điều 20 Nghị định số 39/2016/NĐ-CP ngày 15/5/2016 của Chính phủ và gửi văn bản về Thanh tra Sở Lao động - Thương binh và Xã hội - địa chỉ: số 664 đường Điện Biên Phủ, phường 11, quận 10, Thành Phố Hồ Chí Minh theo đúng quy định pháp luật để Thanh tra Sở Lao động - Thương binh và Xã hội có cơ sở đề xuất Giám đốc Sở Lao động Thương binh và Xã hội thành lập Đoàn điều tra tai nạn lao động tiến hành điều tra, kết luận vụ tai nạn trên./.</w:t>
      </w:r>
    </w:p>
    <w:bookmarkEnd w:id="0"/>
    <w:p w:rsidR="00677BB9" w:rsidRPr="00495B52" w:rsidRDefault="00677BB9" w:rsidP="00677BB9">
      <w:pPr>
        <w:tabs>
          <w:tab w:val="center" w:pos="7088"/>
        </w:tabs>
        <w:spacing w:before="120" w:after="0" w:line="240" w:lineRule="auto"/>
        <w:jc w:val="both"/>
        <w:rPr>
          <w:rFonts w:ascii="Times New Roman" w:eastAsia="Times New Roman" w:hAnsi="Times New Roman" w:cs="Times New Roman"/>
          <w:b/>
          <w:bCs/>
          <w:sz w:val="28"/>
          <w:szCs w:val="28"/>
        </w:rPr>
      </w:pPr>
      <w:r w:rsidRPr="00677BB9">
        <w:rPr>
          <w:rFonts w:ascii="Times New Roman" w:eastAsia="Times New Roman" w:hAnsi="Times New Roman" w:cs="Times New Roman"/>
          <w:b/>
          <w:sz w:val="24"/>
          <w:szCs w:val="24"/>
        </w:rPr>
        <w:t>Nơi nhận:</w:t>
      </w:r>
      <w:r w:rsidRPr="00677BB9">
        <w:rPr>
          <w:rFonts w:ascii="Times New Roman" w:eastAsia="Times New Roman" w:hAnsi="Times New Roman" w:cs="Times New Roman"/>
          <w:b/>
          <w:sz w:val="28"/>
          <w:szCs w:val="28"/>
        </w:rPr>
        <w:tab/>
        <w:t xml:space="preserve">  </w:t>
      </w:r>
      <w:r w:rsidRPr="00495B52">
        <w:rPr>
          <w:rFonts w:ascii="Times New Roman" w:eastAsia="Times New Roman" w:hAnsi="Times New Roman" w:cs="Times New Roman"/>
          <w:b/>
          <w:sz w:val="28"/>
          <w:szCs w:val="28"/>
        </w:rPr>
        <w:t>CHÁNH THANH TRA</w:t>
      </w:r>
    </w:p>
    <w:p w:rsidR="00677BB9" w:rsidRPr="00677BB9" w:rsidRDefault="00677BB9" w:rsidP="00677BB9">
      <w:pPr>
        <w:tabs>
          <w:tab w:val="center" w:pos="7088"/>
        </w:tabs>
        <w:spacing w:after="0" w:line="240" w:lineRule="auto"/>
        <w:jc w:val="both"/>
        <w:rPr>
          <w:rFonts w:ascii="Times New Roman" w:eastAsia="Times New Roman" w:hAnsi="Times New Roman" w:cs="Times New Roman"/>
          <w:b/>
          <w:bCs/>
        </w:rPr>
      </w:pPr>
      <w:r w:rsidRPr="00677BB9">
        <w:rPr>
          <w:rFonts w:ascii="Times New Roman" w:eastAsia="Times New Roman" w:hAnsi="Times New Roman" w:cs="Times New Roman"/>
          <w:bCs/>
          <w:sz w:val="24"/>
          <w:szCs w:val="24"/>
        </w:rPr>
        <w:t xml:space="preserve">- </w:t>
      </w:r>
      <w:r w:rsidRPr="00677BB9">
        <w:rPr>
          <w:rFonts w:ascii="Times New Roman" w:eastAsia="Times New Roman" w:hAnsi="Times New Roman" w:cs="Times New Roman"/>
          <w:bCs/>
        </w:rPr>
        <w:t>Như trên;</w:t>
      </w:r>
      <w:r w:rsidRPr="00677BB9">
        <w:rPr>
          <w:rFonts w:ascii="Times New Roman" w:eastAsia="Times New Roman" w:hAnsi="Times New Roman" w:cs="Times New Roman"/>
          <w:b/>
          <w:bCs/>
        </w:rPr>
        <w:tab/>
      </w:r>
    </w:p>
    <w:p w:rsidR="00677BB9" w:rsidRPr="00677BB9" w:rsidRDefault="00677BB9" w:rsidP="00677BB9">
      <w:pPr>
        <w:tabs>
          <w:tab w:val="center" w:pos="3119"/>
        </w:tabs>
        <w:spacing w:after="0" w:line="240" w:lineRule="auto"/>
        <w:rPr>
          <w:rFonts w:ascii="Times New Roman" w:eastAsia="Times New Roman" w:hAnsi="Times New Roman" w:cs="Times New Roman"/>
        </w:rPr>
      </w:pPr>
      <w:r w:rsidRPr="00677BB9">
        <w:rPr>
          <w:rFonts w:ascii="Times New Roman" w:eastAsia="Times New Roman" w:hAnsi="Times New Roman" w:cs="Times New Roman"/>
        </w:rPr>
        <w:t xml:space="preserve">- Viện KSND </w:t>
      </w:r>
      <w:r w:rsidR="00FA01AC">
        <w:rPr>
          <w:rFonts w:ascii="Times New Roman" w:eastAsia="Times New Roman" w:hAnsi="Times New Roman" w:cs="Times New Roman"/>
          <w:sz w:val="26"/>
          <w:szCs w:val="26"/>
        </w:rPr>
        <w:t>huyện Hóc Môn</w:t>
      </w:r>
      <w:r w:rsidRPr="00677BB9">
        <w:rPr>
          <w:rFonts w:ascii="Times New Roman" w:eastAsia="Times New Roman" w:hAnsi="Times New Roman" w:cs="Times New Roman"/>
        </w:rPr>
        <w:t xml:space="preserve">;              </w:t>
      </w:r>
    </w:p>
    <w:p w:rsidR="00677BB9" w:rsidRPr="00677BB9" w:rsidRDefault="00677BB9" w:rsidP="00677BB9">
      <w:pPr>
        <w:tabs>
          <w:tab w:val="center" w:pos="3119"/>
        </w:tabs>
        <w:spacing w:after="0" w:line="240" w:lineRule="auto"/>
        <w:rPr>
          <w:rFonts w:ascii="Times New Roman" w:eastAsia="Times New Roman" w:hAnsi="Times New Roman" w:cs="Times New Roman"/>
        </w:rPr>
      </w:pPr>
      <w:r w:rsidRPr="00677BB9">
        <w:rPr>
          <w:rFonts w:ascii="Times New Roman" w:eastAsia="Times New Roman" w:hAnsi="Times New Roman" w:cs="Times New Roman"/>
        </w:rPr>
        <w:t xml:space="preserve">- Sở Y tế;                              </w:t>
      </w:r>
    </w:p>
    <w:p w:rsidR="00677BB9" w:rsidRPr="00677BB9" w:rsidRDefault="00677BB9" w:rsidP="00677BB9">
      <w:pPr>
        <w:tabs>
          <w:tab w:val="center" w:pos="3119"/>
        </w:tabs>
        <w:spacing w:after="0" w:line="240" w:lineRule="auto"/>
        <w:rPr>
          <w:rFonts w:ascii="Times New Roman" w:eastAsia="Times New Roman" w:hAnsi="Times New Roman" w:cs="Times New Roman"/>
        </w:rPr>
      </w:pPr>
      <w:r w:rsidRPr="00677BB9">
        <w:rPr>
          <w:rFonts w:ascii="Times New Roman" w:eastAsia="Times New Roman" w:hAnsi="Times New Roman" w:cs="Times New Roman"/>
        </w:rPr>
        <w:t xml:space="preserve">- Liên đoàn lao động thành phố;     </w:t>
      </w:r>
    </w:p>
    <w:p w:rsidR="00677BB9" w:rsidRPr="00677BB9" w:rsidRDefault="00677BB9" w:rsidP="00677BB9">
      <w:pPr>
        <w:tabs>
          <w:tab w:val="left" w:pos="6096"/>
        </w:tabs>
        <w:spacing w:after="0" w:line="240" w:lineRule="auto"/>
        <w:rPr>
          <w:rFonts w:ascii="Times New Roman" w:eastAsia="Times New Roman" w:hAnsi="Times New Roman" w:cs="Times New Roman"/>
          <w:b/>
          <w:bCs/>
          <w:sz w:val="26"/>
          <w:szCs w:val="26"/>
        </w:rPr>
      </w:pPr>
      <w:r w:rsidRPr="00677BB9">
        <w:rPr>
          <w:rFonts w:ascii="Times New Roman" w:eastAsia="Times New Roman" w:hAnsi="Times New Roman" w:cs="Times New Roman"/>
        </w:rPr>
        <w:t>- Lưu VT, HSTN, (</w:t>
      </w:r>
      <w:r w:rsidR="00FA01AC">
        <w:rPr>
          <w:rFonts w:ascii="Times New Roman" w:eastAsia="Times New Roman" w:hAnsi="Times New Roman" w:cs="Times New Roman"/>
        </w:rPr>
        <w:t>Khánh</w:t>
      </w:r>
      <w:r w:rsidRPr="00677BB9">
        <w:rPr>
          <w:rFonts w:ascii="Times New Roman" w:eastAsia="Times New Roman" w:hAnsi="Times New Roman" w:cs="Times New Roman"/>
        </w:rPr>
        <w:t>).</w:t>
      </w:r>
      <w:r w:rsidRPr="00677BB9">
        <w:rPr>
          <w:rFonts w:ascii="Times New Roman" w:eastAsia="Times New Roman" w:hAnsi="Times New Roman" w:cs="Times New Roman"/>
          <w:b/>
          <w:bCs/>
          <w:sz w:val="26"/>
          <w:szCs w:val="26"/>
        </w:rPr>
        <w:t xml:space="preserve">                                            </w:t>
      </w:r>
    </w:p>
    <w:p w:rsidR="00677BB9" w:rsidRPr="00495B52" w:rsidRDefault="00677BB9" w:rsidP="00677BB9">
      <w:pPr>
        <w:tabs>
          <w:tab w:val="left" w:pos="5954"/>
        </w:tabs>
        <w:spacing w:before="120" w:after="0" w:line="240" w:lineRule="auto"/>
        <w:rPr>
          <w:rFonts w:ascii="Times New Roman" w:eastAsia="Times New Roman" w:hAnsi="Times New Roman" w:cs="Times New Roman"/>
          <w:b/>
          <w:bCs/>
          <w:sz w:val="28"/>
          <w:szCs w:val="28"/>
        </w:rPr>
      </w:pPr>
      <w:r w:rsidRPr="00677BB9">
        <w:rPr>
          <w:rFonts w:ascii="Times New Roman" w:eastAsia="Times New Roman" w:hAnsi="Times New Roman" w:cs="Times New Roman"/>
          <w:b/>
          <w:bCs/>
          <w:sz w:val="26"/>
          <w:szCs w:val="26"/>
        </w:rPr>
        <w:tab/>
      </w:r>
      <w:r w:rsidRPr="00495B52">
        <w:rPr>
          <w:rFonts w:ascii="Times New Roman" w:eastAsia="Times New Roman" w:hAnsi="Times New Roman" w:cs="Times New Roman"/>
          <w:b/>
          <w:bCs/>
          <w:sz w:val="28"/>
          <w:szCs w:val="28"/>
        </w:rPr>
        <w:t>Nguyễn Thành Lâm</w:t>
      </w:r>
      <w:r w:rsidRPr="00495B52">
        <w:rPr>
          <w:rFonts w:ascii="Times New Roman" w:eastAsia="Times New Roman" w:hAnsi="Times New Roman" w:cs="Times New Roman"/>
          <w:b/>
          <w:bCs/>
          <w:sz w:val="28"/>
          <w:szCs w:val="28"/>
        </w:rPr>
        <w:tab/>
      </w:r>
    </w:p>
    <w:p w:rsidR="00677BB9" w:rsidRPr="00677BB9" w:rsidRDefault="00677BB9" w:rsidP="00677BB9">
      <w:pPr>
        <w:tabs>
          <w:tab w:val="left" w:pos="6096"/>
        </w:tabs>
        <w:spacing w:before="120" w:after="0" w:line="240" w:lineRule="auto"/>
        <w:rPr>
          <w:rFonts w:ascii="Times New Roman" w:eastAsia="Times New Roman" w:hAnsi="Times New Roman" w:cs="Times New Roman"/>
          <w:b/>
          <w:bCs/>
          <w:sz w:val="24"/>
          <w:szCs w:val="24"/>
        </w:rPr>
      </w:pPr>
    </w:p>
    <w:p w:rsidR="00B10167" w:rsidRDefault="00495B52"/>
    <w:sectPr w:rsidR="00B10167" w:rsidSect="00AE4EF4">
      <w:pgSz w:w="12240" w:h="15840"/>
      <w:pgMar w:top="1134" w:right="1134"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NI-Times">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BB9"/>
    <w:rsid w:val="0007114A"/>
    <w:rsid w:val="00382274"/>
    <w:rsid w:val="003C0B04"/>
    <w:rsid w:val="00495B52"/>
    <w:rsid w:val="004C2B32"/>
    <w:rsid w:val="00677BB9"/>
    <w:rsid w:val="00844163"/>
    <w:rsid w:val="0086517B"/>
    <w:rsid w:val="009C582C"/>
    <w:rsid w:val="00AE4EF4"/>
    <w:rsid w:val="00C0147F"/>
    <w:rsid w:val="00FA0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15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7</cp:revision>
  <dcterms:created xsi:type="dcterms:W3CDTF">2003-12-31T17:06:00Z</dcterms:created>
  <dcterms:modified xsi:type="dcterms:W3CDTF">2019-01-08T06:53:00Z</dcterms:modified>
</cp:coreProperties>
</file>